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8F70ED" w:rsidP="00ED2F90">
            <w:pPr>
              <w:rPr>
                <w:sz w:val="28"/>
                <w:szCs w:val="24"/>
              </w:rPr>
            </w:pPr>
            <w:r>
              <w:rPr>
                <w:sz w:val="28"/>
              </w:rPr>
              <w:t>15 февраля</w:t>
            </w:r>
            <w:r w:rsidR="00EB119F">
              <w:rPr>
                <w:sz w:val="28"/>
              </w:rPr>
              <w:t xml:space="preserve"> </w:t>
            </w:r>
            <w:r w:rsidR="009925C5" w:rsidRPr="009925C5">
              <w:rPr>
                <w:sz w:val="28"/>
              </w:rPr>
              <w:t>201</w:t>
            </w:r>
            <w:r w:rsidR="00ED2F90">
              <w:rPr>
                <w:sz w:val="28"/>
              </w:rPr>
              <w:t>9</w:t>
            </w:r>
            <w:r w:rsidR="009925C5" w:rsidRPr="009925C5">
              <w:rPr>
                <w:sz w:val="28"/>
              </w:rPr>
              <w:t xml:space="preserve"> года                                                                              </w:t>
            </w:r>
            <w:r w:rsidR="00EB119F"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E26A2F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8F70ED">
              <w:rPr>
                <w:sz w:val="28"/>
              </w:rPr>
              <w:t>6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bookmarkStart w:id="0" w:name="_GoBack"/>
      <w:bookmarkEnd w:id="0"/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9925C5" w:rsidRDefault="00BD50D3" w:rsidP="008C3B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9925C5">
        <w:rPr>
          <w:kern w:val="2"/>
          <w:sz w:val="28"/>
          <w:szCs w:val="28"/>
        </w:rPr>
        <w:t>Администрации Гагаринского сел</w:t>
      </w:r>
      <w:r w:rsidR="009925C5">
        <w:rPr>
          <w:kern w:val="2"/>
          <w:sz w:val="28"/>
          <w:szCs w:val="28"/>
        </w:rPr>
        <w:t>ь</w:t>
      </w:r>
      <w:r w:rsidR="009925C5">
        <w:rPr>
          <w:kern w:val="2"/>
          <w:sz w:val="28"/>
          <w:szCs w:val="28"/>
        </w:rPr>
        <w:t xml:space="preserve">ского поселения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="00E26A2F">
        <w:rPr>
          <w:kern w:val="2"/>
          <w:sz w:val="28"/>
          <w:szCs w:val="28"/>
        </w:rPr>
        <w:t>с действующим законодательством Админ</w:t>
      </w:r>
      <w:r w:rsidR="00E26A2F">
        <w:rPr>
          <w:kern w:val="2"/>
          <w:sz w:val="28"/>
          <w:szCs w:val="28"/>
        </w:rPr>
        <w:t>и</w:t>
      </w:r>
      <w:r w:rsidR="00E26A2F">
        <w:rPr>
          <w:kern w:val="2"/>
          <w:sz w:val="28"/>
          <w:szCs w:val="28"/>
        </w:rPr>
        <w:t>страция Гагаринского сельского поселения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9925C5" w:rsidRDefault="009925C5" w:rsidP="009925C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25C5" w:rsidRDefault="009925C5" w:rsidP="009925C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925C5" w:rsidRDefault="009925C5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86EC2" w:rsidRPr="00DC25EE" w:rsidRDefault="00BD50D3" w:rsidP="00ED2F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постановлению Администрации Гаг</w:t>
      </w:r>
      <w:r w:rsidR="008C3B52">
        <w:rPr>
          <w:kern w:val="2"/>
          <w:sz w:val="28"/>
          <w:szCs w:val="28"/>
        </w:rPr>
        <w:t>а</w:t>
      </w:r>
      <w:r w:rsidR="008C3B52">
        <w:rPr>
          <w:kern w:val="2"/>
          <w:sz w:val="28"/>
          <w:szCs w:val="28"/>
        </w:rPr>
        <w:t xml:space="preserve">ринского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26</w:t>
      </w:r>
      <w:r w:rsidR="007B5F60">
        <w:rPr>
          <w:kern w:val="2"/>
          <w:sz w:val="28"/>
          <w:szCs w:val="28"/>
        </w:rPr>
        <w:t>.</w:t>
      </w:r>
      <w:r w:rsidR="008C3B52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52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 xml:space="preserve">«О порядке формирования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 на оказание </w:t>
      </w:r>
      <w:r w:rsidR="008C3B52">
        <w:rPr>
          <w:kern w:val="2"/>
          <w:sz w:val="28"/>
          <w:szCs w:val="28"/>
        </w:rPr>
        <w:t xml:space="preserve">муниципальных </w:t>
      </w:r>
      <w:r w:rsidR="007B5F60">
        <w:rPr>
          <w:kern w:val="2"/>
          <w:sz w:val="28"/>
          <w:szCs w:val="28"/>
        </w:rPr>
        <w:t xml:space="preserve"> услуг (выполнение работ) в отношении </w:t>
      </w:r>
      <w:r w:rsidR="008C3B52">
        <w:rPr>
          <w:kern w:val="2"/>
          <w:sz w:val="28"/>
          <w:szCs w:val="28"/>
        </w:rPr>
        <w:t>муниципальных</w:t>
      </w:r>
      <w:r w:rsidR="007B5F60">
        <w:rPr>
          <w:kern w:val="2"/>
          <w:sz w:val="28"/>
          <w:szCs w:val="28"/>
        </w:rPr>
        <w:t xml:space="preserve"> учреждений </w:t>
      </w:r>
      <w:r w:rsidR="008C3B52">
        <w:rPr>
          <w:kern w:val="2"/>
          <w:sz w:val="28"/>
          <w:szCs w:val="28"/>
        </w:rPr>
        <w:t>Гагаринского сельского п</w:t>
      </w:r>
      <w:r w:rsidR="008C3B52">
        <w:rPr>
          <w:kern w:val="2"/>
          <w:sz w:val="28"/>
          <w:szCs w:val="28"/>
        </w:rPr>
        <w:t>о</w:t>
      </w:r>
      <w:r w:rsidR="008C3B52">
        <w:rPr>
          <w:kern w:val="2"/>
          <w:sz w:val="28"/>
          <w:szCs w:val="28"/>
        </w:rPr>
        <w:t>селения</w:t>
      </w:r>
      <w:r w:rsidR="007B5F60">
        <w:rPr>
          <w:kern w:val="2"/>
          <w:sz w:val="28"/>
          <w:szCs w:val="28"/>
        </w:rPr>
        <w:t xml:space="preserve"> и финансового обеспечения выполнения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задания» </w:t>
      </w:r>
      <w:r w:rsidR="00ED2F90">
        <w:rPr>
          <w:kern w:val="2"/>
          <w:sz w:val="28"/>
          <w:szCs w:val="28"/>
        </w:rPr>
        <w:t>следующие изменения:</w:t>
      </w:r>
    </w:p>
    <w:p w:rsidR="00A8567B" w:rsidRDefault="00A8567B" w:rsidP="00A8567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пункт 16 статьи 3 </w:t>
      </w:r>
      <w:r>
        <w:rPr>
          <w:sz w:val="28"/>
          <w:szCs w:val="28"/>
        </w:rPr>
        <w:t>изложить в следующей редакции: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«</w:t>
      </w:r>
      <w:r>
        <w:rPr>
          <w:sz w:val="28"/>
          <w:szCs w:val="28"/>
          <w:lang w:eastAsia="en-US"/>
        </w:rPr>
        <w:t>16.  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ном задании п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>казателей объема выполнения работы, на единицу объема работы.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>ле:</w:t>
      </w:r>
      <w:r>
        <w:rPr>
          <w:sz w:val="28"/>
          <w:szCs w:val="28"/>
          <w:lang w:eastAsia="en-US"/>
        </w:rPr>
        <w:t xml:space="preserve">    </w:t>
      </w: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>пользуемых) в процессе выполнения работы;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2"/>
          <w:lang w:eastAsia="en-US"/>
        </w:rPr>
        <w:t>с выполнен</w:t>
      </w:r>
      <w:r w:rsidRPr="00C7799F">
        <w:rPr>
          <w:sz w:val="28"/>
          <w:szCs w:val="22"/>
          <w:lang w:eastAsia="en-US"/>
        </w:rPr>
        <w:t>и</w:t>
      </w:r>
      <w:r w:rsidRPr="00C7799F">
        <w:rPr>
          <w:sz w:val="28"/>
          <w:szCs w:val="22"/>
          <w:lang w:eastAsia="en-US"/>
        </w:rPr>
        <w:t>ем работы</w:t>
      </w:r>
      <w:r w:rsidRPr="00C7799F">
        <w:rPr>
          <w:sz w:val="28"/>
          <w:szCs w:val="28"/>
          <w:lang w:eastAsia="en-US"/>
        </w:rPr>
        <w:t>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 w:rsidRPr="00C779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содержание объектов недвижимого имущества, необход</w:t>
      </w:r>
      <w:r w:rsidRPr="00C7799F">
        <w:rPr>
          <w:sz w:val="28"/>
          <w:szCs w:val="28"/>
          <w:lang w:eastAsia="en-US"/>
        </w:rPr>
        <w:t>и</w:t>
      </w:r>
      <w:r w:rsidRPr="00C7799F">
        <w:rPr>
          <w:sz w:val="28"/>
          <w:szCs w:val="28"/>
          <w:lang w:eastAsia="en-US"/>
        </w:rPr>
        <w:t xml:space="preserve">мого для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 (в том числе затраты на арендные платежи);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>варов, расходных материалов к компьютерам и оргтехнике;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нии уборщиков служебных помещений;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организации питания и проживания творч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>ских коллективов и отдельных самодеятельных и профессиональных арт</w:t>
      </w:r>
      <w:r w:rsidRPr="00C7799F">
        <w:rPr>
          <w:sz w:val="28"/>
          <w:szCs w:val="28"/>
          <w:lang w:eastAsia="en-US"/>
        </w:rPr>
        <w:t>и</w:t>
      </w:r>
      <w:r w:rsidRPr="00C7799F">
        <w:rPr>
          <w:sz w:val="28"/>
          <w:szCs w:val="28"/>
          <w:lang w:eastAsia="en-US"/>
        </w:rPr>
        <w:t xml:space="preserve">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авторского вознаграждения за предоставление права использования обнародованных произведений при про</w:t>
      </w:r>
      <w:r>
        <w:rPr>
          <w:sz w:val="28"/>
          <w:szCs w:val="28"/>
          <w:lang w:eastAsia="en-US"/>
        </w:rPr>
        <w:t>ведении культурных мероприятий муниципальн</w:t>
      </w:r>
      <w:r w:rsidRPr="00C7799F">
        <w:rPr>
          <w:sz w:val="28"/>
          <w:szCs w:val="28"/>
          <w:lang w:eastAsia="en-US"/>
        </w:rPr>
        <w:t>ыми учреждениями клубного типа;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изготовление или приобретение призов, сувенирной пр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>дукции, дипломов, благодарственных писем при проведении культурных м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роприятий </w:t>
      </w:r>
      <w:r>
        <w:rPr>
          <w:sz w:val="28"/>
          <w:szCs w:val="28"/>
          <w:lang w:eastAsia="en-US"/>
        </w:rPr>
        <w:t>муниципальн</w:t>
      </w:r>
      <w:r w:rsidRPr="00C7799F">
        <w:rPr>
          <w:sz w:val="28"/>
          <w:szCs w:val="28"/>
          <w:lang w:eastAsia="en-US"/>
        </w:rPr>
        <w:t>ыми учреждениями клубного типа;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</w:t>
      </w:r>
      <w:r w:rsidRPr="00C7799F">
        <w:rPr>
          <w:sz w:val="28"/>
          <w:szCs w:val="28"/>
          <w:lang w:eastAsia="en-US"/>
        </w:rPr>
        <w:t>ь</w:t>
      </w:r>
      <w:r w:rsidRPr="00C7799F">
        <w:rPr>
          <w:sz w:val="28"/>
          <w:szCs w:val="28"/>
          <w:lang w:eastAsia="en-US"/>
        </w:rPr>
        <w:t xml:space="preserve">турных мероприятий </w:t>
      </w:r>
      <w:r>
        <w:rPr>
          <w:sz w:val="28"/>
          <w:szCs w:val="28"/>
          <w:lang w:eastAsia="en-US"/>
        </w:rPr>
        <w:t>муниципальны</w:t>
      </w:r>
      <w:r w:rsidRPr="00C7799F">
        <w:rPr>
          <w:sz w:val="28"/>
          <w:szCs w:val="28"/>
          <w:lang w:eastAsia="en-US"/>
        </w:rPr>
        <w:t>ми учреждениями клубного типа;</w:t>
      </w:r>
    </w:p>
    <w:p w:rsidR="00A8567B" w:rsidRPr="00C7799F" w:rsidRDefault="00A8567B" w:rsidP="00A8567B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учреждений;</w:t>
      </w:r>
    </w:p>
    <w:p w:rsidR="00A8567B" w:rsidRPr="00C7799F" w:rsidRDefault="00A8567B" w:rsidP="00A8567B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lastRenderedPageBreak/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A8567B" w:rsidRPr="00C7799F" w:rsidRDefault="00A8567B" w:rsidP="00A8567B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</w:t>
      </w:r>
      <w:r w:rsidRPr="00C7799F">
        <w:rPr>
          <w:spacing w:val="-4"/>
          <w:sz w:val="28"/>
          <w:szCs w:val="28"/>
        </w:rPr>
        <w:t>ь</w:t>
      </w:r>
      <w:r w:rsidRPr="00C7799F">
        <w:rPr>
          <w:spacing w:val="-4"/>
          <w:sz w:val="28"/>
          <w:szCs w:val="28"/>
        </w:rPr>
        <w:t xml:space="preserve">тимедийных, </w:t>
      </w:r>
      <w:proofErr w:type="spellStart"/>
      <w:r w:rsidRPr="00C7799F">
        <w:rPr>
          <w:spacing w:val="-4"/>
          <w:sz w:val="28"/>
          <w:szCs w:val="28"/>
        </w:rPr>
        <w:t>копийных</w:t>
      </w:r>
      <w:proofErr w:type="spellEnd"/>
      <w:r w:rsidRPr="00C7799F">
        <w:rPr>
          <w:spacing w:val="-4"/>
          <w:sz w:val="28"/>
          <w:szCs w:val="28"/>
        </w:rPr>
        <w:t xml:space="preserve"> выставок и тематических экспозиций;</w:t>
      </w:r>
    </w:p>
    <w:p w:rsidR="00A8567B" w:rsidRPr="00C7799F" w:rsidRDefault="00A8567B" w:rsidP="00A8567B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A8567B" w:rsidRPr="00C7799F" w:rsidRDefault="00A8567B" w:rsidP="00A8567B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A8567B" w:rsidRPr="00C7799F" w:rsidRDefault="00A8567B" w:rsidP="00A8567B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A8567B" w:rsidRPr="00C7799F" w:rsidRDefault="00A8567B" w:rsidP="00A8567B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A8567B" w:rsidRPr="00C7799F" w:rsidRDefault="00A8567B" w:rsidP="00A8567B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A8567B" w:rsidRPr="00C7799F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>няются показатели материальных, технических и трудовых ресурсов, испол</w:t>
      </w:r>
      <w:r w:rsidRPr="00C7799F">
        <w:rPr>
          <w:sz w:val="28"/>
          <w:szCs w:val="28"/>
          <w:lang w:eastAsia="en-US"/>
        </w:rPr>
        <w:t>ь</w:t>
      </w:r>
      <w:r w:rsidRPr="00C7799F">
        <w:rPr>
          <w:sz w:val="28"/>
          <w:szCs w:val="28"/>
          <w:lang w:eastAsia="en-US"/>
        </w:rPr>
        <w:t>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>потребления, установленных нормативными правовыми актами Росси</w:t>
      </w:r>
      <w:r w:rsidRPr="00C7799F">
        <w:rPr>
          <w:sz w:val="28"/>
          <w:szCs w:val="28"/>
          <w:lang w:eastAsia="en-US"/>
        </w:rPr>
        <w:t>й</w:t>
      </w:r>
      <w:r w:rsidRPr="00C7799F">
        <w:rPr>
          <w:sz w:val="28"/>
          <w:szCs w:val="28"/>
          <w:lang w:eastAsia="en-US"/>
        </w:rPr>
        <w:t>ской Федерации и Ростовской области, а также межгосударственными, нац</w:t>
      </w:r>
      <w:r w:rsidRPr="00C7799F">
        <w:rPr>
          <w:sz w:val="28"/>
          <w:szCs w:val="28"/>
          <w:lang w:eastAsia="en-US"/>
        </w:rPr>
        <w:t>и</w:t>
      </w:r>
      <w:r w:rsidRPr="00C7799F">
        <w:rPr>
          <w:sz w:val="28"/>
          <w:szCs w:val="28"/>
          <w:lang w:eastAsia="en-US"/>
        </w:rPr>
        <w:t>ональными (государственными) стандартами Российской Федерации, стро</w:t>
      </w:r>
      <w:r w:rsidRPr="00C7799F">
        <w:rPr>
          <w:sz w:val="28"/>
          <w:szCs w:val="28"/>
          <w:lang w:eastAsia="en-US"/>
        </w:rPr>
        <w:t>и</w:t>
      </w:r>
      <w:r w:rsidRPr="00C7799F">
        <w:rPr>
          <w:sz w:val="28"/>
          <w:szCs w:val="28"/>
          <w:lang w:eastAsia="en-US"/>
        </w:rPr>
        <w:t>тельными нормами и правилами, санитарными нормами и правилами, ста</w:t>
      </w:r>
      <w:r w:rsidRPr="00C7799F">
        <w:rPr>
          <w:sz w:val="28"/>
          <w:szCs w:val="28"/>
          <w:lang w:eastAsia="en-US"/>
        </w:rPr>
        <w:t>н</w:t>
      </w:r>
      <w:r w:rsidRPr="00C7799F">
        <w:rPr>
          <w:sz w:val="28"/>
          <w:szCs w:val="28"/>
          <w:lang w:eastAsia="en-US"/>
        </w:rPr>
        <w:t xml:space="preserve">дартами, порядками, регламентами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>установленной</w:t>
      </w:r>
      <w:proofErr w:type="gramEnd"/>
      <w:r w:rsidRPr="00C7799F">
        <w:rPr>
          <w:sz w:val="28"/>
          <w:szCs w:val="28"/>
          <w:lang w:eastAsia="en-US"/>
        </w:rPr>
        <w:t xml:space="preserve"> </w:t>
      </w:r>
      <w:proofErr w:type="gramStart"/>
      <w:r w:rsidRPr="00C7799F">
        <w:rPr>
          <w:sz w:val="28"/>
          <w:szCs w:val="28"/>
          <w:lang w:eastAsia="en-US"/>
        </w:rPr>
        <w:t xml:space="preserve">сфере, или на основе усреднения показателей деятельности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>в установленной сфере, или на основе медиа</w:t>
      </w:r>
      <w:r w:rsidRPr="00C7799F">
        <w:rPr>
          <w:sz w:val="28"/>
          <w:szCs w:val="28"/>
          <w:lang w:eastAsia="en-US"/>
        </w:rPr>
        <w:t>н</w:t>
      </w:r>
      <w:r w:rsidRPr="00C7799F">
        <w:rPr>
          <w:sz w:val="28"/>
          <w:szCs w:val="28"/>
          <w:lang w:eastAsia="en-US"/>
        </w:rPr>
        <w:t xml:space="preserve">ного значения по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ным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предусмотр</w:t>
      </w:r>
      <w:r>
        <w:rPr>
          <w:sz w:val="28"/>
          <w:szCs w:val="28"/>
          <w:lang w:eastAsia="en-US"/>
        </w:rPr>
        <w:t>енном пун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том </w:t>
      </w:r>
      <w:r w:rsidRPr="00C7799F">
        <w:rPr>
          <w:sz w:val="28"/>
          <w:szCs w:val="28"/>
          <w:lang w:eastAsia="en-US"/>
        </w:rPr>
        <w:t xml:space="preserve">15 </w:t>
      </w:r>
      <w:r>
        <w:rPr>
          <w:sz w:val="28"/>
          <w:szCs w:val="28"/>
          <w:lang w:eastAsia="en-US"/>
        </w:rPr>
        <w:t>настоящей статьи</w:t>
      </w:r>
      <w:r w:rsidRPr="00433467">
        <w:rPr>
          <w:sz w:val="28"/>
          <w:szCs w:val="28"/>
          <w:lang w:eastAsia="en-US"/>
        </w:rPr>
        <w:t>.</w:t>
      </w:r>
      <w:proofErr w:type="gramEnd"/>
    </w:p>
    <w:p w:rsidR="00A8567B" w:rsidRDefault="00A8567B" w:rsidP="00A856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7799F">
        <w:rPr>
          <w:sz w:val="28"/>
          <w:szCs w:val="28"/>
          <w:lang w:eastAsia="en-US"/>
        </w:rPr>
        <w:t>Значения нормативных затрат на выполнение работы утверждаются о</w:t>
      </w:r>
      <w:r w:rsidRPr="00C7799F">
        <w:rPr>
          <w:sz w:val="28"/>
          <w:szCs w:val="28"/>
          <w:lang w:eastAsia="en-US"/>
        </w:rPr>
        <w:t>р</w:t>
      </w:r>
      <w:r w:rsidRPr="00C7799F">
        <w:rPr>
          <w:sz w:val="28"/>
          <w:szCs w:val="28"/>
          <w:lang w:eastAsia="en-US"/>
        </w:rPr>
        <w:t xml:space="preserve">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распорядителем средств </w:t>
      </w:r>
      <w:r>
        <w:rPr>
          <w:sz w:val="28"/>
          <w:szCs w:val="28"/>
          <w:lang w:eastAsia="en-US"/>
        </w:rPr>
        <w:t>ме</w:t>
      </w:r>
      <w:r w:rsidRPr="00C7799F">
        <w:rPr>
          <w:sz w:val="28"/>
          <w:szCs w:val="28"/>
          <w:lang w:eastAsia="en-US"/>
        </w:rPr>
        <w:t xml:space="preserve">стного бюджета, в ведении которого находятся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 xml:space="preserve">ные казенные учреждения </w:t>
      </w:r>
      <w:r>
        <w:rPr>
          <w:sz w:val="28"/>
          <w:szCs w:val="28"/>
          <w:lang w:eastAsia="en-US"/>
        </w:rPr>
        <w:t>(в случае принятия им решения о </w:t>
      </w:r>
      <w:r w:rsidRPr="00C7799F">
        <w:rPr>
          <w:sz w:val="28"/>
          <w:szCs w:val="28"/>
          <w:lang w:eastAsia="en-US"/>
        </w:rPr>
        <w:t>применении нормативных затрат при расчете объема финансового обесп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чения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задания).».</w:t>
      </w:r>
      <w:proofErr w:type="gramEnd"/>
    </w:p>
    <w:p w:rsidR="00A8567B" w:rsidRPr="00153C7F" w:rsidRDefault="00E127AC" w:rsidP="00A8567B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>
        <w:rPr>
          <w:color w:val="000000"/>
          <w:kern w:val="2"/>
          <w:sz w:val="28"/>
          <w:szCs w:val="28"/>
        </w:rPr>
        <w:t>2</w:t>
      </w:r>
      <w:r w:rsidR="00A8567B" w:rsidRPr="00153C7F">
        <w:rPr>
          <w:color w:val="000000"/>
          <w:kern w:val="2"/>
          <w:sz w:val="28"/>
          <w:szCs w:val="28"/>
        </w:rPr>
        <w:t>.</w:t>
      </w:r>
      <w:r w:rsidR="00A8567B" w:rsidRPr="00153C7F">
        <w:rPr>
          <w:color w:val="000000"/>
          <w:kern w:val="2"/>
          <w:sz w:val="28"/>
          <w:szCs w:val="28"/>
          <w:lang w:val="en-US"/>
        </w:rPr>
        <w:t> </w:t>
      </w:r>
      <w:r w:rsidR="00A8567B">
        <w:rPr>
          <w:color w:val="000000"/>
          <w:kern w:val="2"/>
          <w:sz w:val="28"/>
          <w:szCs w:val="28"/>
        </w:rPr>
        <w:t>Настоящее п</w:t>
      </w:r>
      <w:r w:rsidR="00A8567B" w:rsidRPr="00153C7F">
        <w:rPr>
          <w:color w:val="000000"/>
          <w:kern w:val="2"/>
          <w:sz w:val="28"/>
          <w:szCs w:val="28"/>
        </w:rPr>
        <w:t>остановление</w:t>
      </w:r>
      <w:r w:rsidR="00A8567B">
        <w:rPr>
          <w:color w:val="000000"/>
          <w:kern w:val="2"/>
          <w:sz w:val="28"/>
          <w:szCs w:val="28"/>
        </w:rPr>
        <w:t xml:space="preserve"> вступает в силу </w:t>
      </w:r>
      <w:proofErr w:type="gramStart"/>
      <w:r w:rsidR="00A8567B">
        <w:rPr>
          <w:color w:val="000000"/>
          <w:kern w:val="2"/>
          <w:sz w:val="28"/>
          <w:szCs w:val="28"/>
        </w:rPr>
        <w:t>с даты подписания</w:t>
      </w:r>
      <w:proofErr w:type="gramEnd"/>
      <w:r w:rsidR="00A8567B">
        <w:rPr>
          <w:color w:val="000000"/>
          <w:kern w:val="2"/>
          <w:sz w:val="28"/>
          <w:szCs w:val="28"/>
        </w:rPr>
        <w:t xml:space="preserve"> и пр</w:t>
      </w:r>
      <w:r w:rsidR="00A8567B">
        <w:rPr>
          <w:color w:val="000000"/>
          <w:kern w:val="2"/>
          <w:sz w:val="28"/>
          <w:szCs w:val="28"/>
        </w:rPr>
        <w:t>и</w:t>
      </w:r>
      <w:r w:rsidR="00A8567B">
        <w:rPr>
          <w:color w:val="000000"/>
          <w:kern w:val="2"/>
          <w:sz w:val="28"/>
          <w:szCs w:val="28"/>
        </w:rPr>
        <w:t>меняется к правоотношениям, возникшим начиная с формирования муниц</w:t>
      </w:r>
      <w:r w:rsidR="00A8567B">
        <w:rPr>
          <w:color w:val="000000"/>
          <w:kern w:val="2"/>
          <w:sz w:val="28"/>
          <w:szCs w:val="28"/>
        </w:rPr>
        <w:t>и</w:t>
      </w:r>
      <w:r w:rsidR="00A8567B">
        <w:rPr>
          <w:color w:val="000000"/>
          <w:kern w:val="2"/>
          <w:sz w:val="28"/>
          <w:szCs w:val="28"/>
        </w:rPr>
        <w:t>пального задания на 2019 год и на плановый период 2020 и 2021 годов, по</w:t>
      </w:r>
      <w:r w:rsidR="00A8567B">
        <w:rPr>
          <w:color w:val="000000"/>
          <w:kern w:val="2"/>
          <w:sz w:val="28"/>
          <w:szCs w:val="28"/>
        </w:rPr>
        <w:t>д</w:t>
      </w:r>
      <w:r w:rsidR="00A8567B">
        <w:rPr>
          <w:color w:val="000000"/>
          <w:kern w:val="2"/>
          <w:sz w:val="28"/>
          <w:szCs w:val="28"/>
        </w:rPr>
        <w:t xml:space="preserve">лежит размещению на официальном сайте </w:t>
      </w:r>
      <w:r>
        <w:rPr>
          <w:color w:val="000000"/>
          <w:kern w:val="2"/>
          <w:sz w:val="28"/>
          <w:szCs w:val="28"/>
        </w:rPr>
        <w:t>Гагаринского сельского поселения.</w:t>
      </w:r>
    </w:p>
    <w:p w:rsidR="00A8567B" w:rsidRPr="00153C7F" w:rsidRDefault="00E127AC" w:rsidP="00A8567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A8567B">
        <w:rPr>
          <w:color w:val="000000"/>
          <w:kern w:val="2"/>
          <w:sz w:val="28"/>
          <w:szCs w:val="28"/>
        </w:rPr>
        <w:t>. </w:t>
      </w:r>
      <w:proofErr w:type="gramStart"/>
      <w:r w:rsidR="00A8567B" w:rsidRPr="00153C7F">
        <w:rPr>
          <w:color w:val="000000"/>
          <w:kern w:val="2"/>
          <w:sz w:val="28"/>
          <w:szCs w:val="28"/>
        </w:rPr>
        <w:t>Контроль за</w:t>
      </w:r>
      <w:proofErr w:type="gramEnd"/>
      <w:r w:rsidR="00A8567B" w:rsidRPr="00153C7F">
        <w:rPr>
          <w:color w:val="000000"/>
          <w:kern w:val="2"/>
          <w:sz w:val="28"/>
          <w:szCs w:val="28"/>
        </w:rPr>
        <w:t xml:space="preserve">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A8567B" w:rsidRDefault="00A8567B" w:rsidP="00A856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27AC" w:rsidRDefault="00E127AC" w:rsidP="00A8567B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27AC" w:rsidRPr="00E127AC" w:rsidRDefault="00E127AC" w:rsidP="00E127AC">
      <w:pPr>
        <w:rPr>
          <w:lang w:eastAsia="ar-SA"/>
        </w:rPr>
      </w:pPr>
    </w:p>
    <w:p w:rsidR="00E127AC" w:rsidRDefault="00E127AC" w:rsidP="00E127AC">
      <w:pPr>
        <w:rPr>
          <w:lang w:eastAsia="ar-SA"/>
        </w:rPr>
      </w:pPr>
    </w:p>
    <w:p w:rsidR="00A95323" w:rsidRPr="00E127AC" w:rsidRDefault="00E127AC" w:rsidP="00E127AC">
      <w:pPr>
        <w:rPr>
          <w:sz w:val="28"/>
          <w:szCs w:val="28"/>
          <w:lang w:eastAsia="ar-SA"/>
        </w:rPr>
      </w:pPr>
      <w:r w:rsidRPr="00E127AC">
        <w:rPr>
          <w:sz w:val="28"/>
          <w:szCs w:val="28"/>
          <w:lang w:eastAsia="ar-SA"/>
        </w:rPr>
        <w:t>Глава Администрации Гагаринского</w:t>
      </w:r>
    </w:p>
    <w:p w:rsidR="00E127AC" w:rsidRPr="00E127AC" w:rsidRDefault="00E127AC" w:rsidP="00E127AC">
      <w:pPr>
        <w:tabs>
          <w:tab w:val="left" w:pos="6762"/>
        </w:tabs>
        <w:rPr>
          <w:sz w:val="28"/>
          <w:szCs w:val="28"/>
          <w:lang w:eastAsia="ar-SA"/>
        </w:rPr>
      </w:pPr>
      <w:r w:rsidRPr="00E127AC">
        <w:rPr>
          <w:sz w:val="28"/>
          <w:szCs w:val="28"/>
          <w:lang w:eastAsia="ar-SA"/>
        </w:rPr>
        <w:t>сельского поселения</w:t>
      </w:r>
      <w:r w:rsidRPr="00E127AC">
        <w:rPr>
          <w:sz w:val="28"/>
          <w:szCs w:val="28"/>
          <w:lang w:eastAsia="ar-SA"/>
        </w:rPr>
        <w:tab/>
        <w:t xml:space="preserve">Н.Н. </w:t>
      </w:r>
      <w:proofErr w:type="spellStart"/>
      <w:r w:rsidRPr="00E127AC">
        <w:rPr>
          <w:sz w:val="28"/>
          <w:szCs w:val="28"/>
          <w:lang w:eastAsia="ar-SA"/>
        </w:rPr>
        <w:t>Святогоров</w:t>
      </w:r>
      <w:proofErr w:type="spellEnd"/>
    </w:p>
    <w:sectPr w:rsidR="00E127AC" w:rsidRPr="00E127AC" w:rsidSect="00F8161F">
      <w:pgSz w:w="11907" w:h="16840" w:code="9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8" w:rsidRDefault="00EE4AC8">
      <w:r>
        <w:separator/>
      </w:r>
    </w:p>
  </w:endnote>
  <w:endnote w:type="continuationSeparator" w:id="0">
    <w:p w:rsidR="00EE4AC8" w:rsidRDefault="00E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8" w:rsidRDefault="00EE4AC8">
      <w:r>
        <w:separator/>
      </w:r>
    </w:p>
  </w:footnote>
  <w:footnote w:type="continuationSeparator" w:id="0">
    <w:p w:rsidR="00EE4AC8" w:rsidRDefault="00EE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31A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3E11"/>
    <w:rsid w:val="000B4002"/>
    <w:rsid w:val="000B484F"/>
    <w:rsid w:val="000B66C7"/>
    <w:rsid w:val="000C0BB9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0261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3E58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5AC9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5B5C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56BD7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8F70ED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8567B"/>
    <w:rsid w:val="00A918FD"/>
    <w:rsid w:val="00A941CF"/>
    <w:rsid w:val="00A94509"/>
    <w:rsid w:val="00A95323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2F7D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27AC"/>
    <w:rsid w:val="00E138E0"/>
    <w:rsid w:val="00E16BEF"/>
    <w:rsid w:val="00E17F4C"/>
    <w:rsid w:val="00E20D8A"/>
    <w:rsid w:val="00E262E5"/>
    <w:rsid w:val="00E266DD"/>
    <w:rsid w:val="00E26A2F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2F90"/>
    <w:rsid w:val="00ED5F0F"/>
    <w:rsid w:val="00ED72D3"/>
    <w:rsid w:val="00EE0A19"/>
    <w:rsid w:val="00EE4AC8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30D5"/>
    <w:rsid w:val="00F65EB0"/>
    <w:rsid w:val="00F67608"/>
    <w:rsid w:val="00F706CC"/>
    <w:rsid w:val="00F7504E"/>
    <w:rsid w:val="00F8161F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5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213F6A-E266-4BB7-A0B7-85D1EF51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133</cp:revision>
  <cp:lastPrinted>2016-10-31T06:56:00Z</cp:lastPrinted>
  <dcterms:created xsi:type="dcterms:W3CDTF">2017-07-19T12:30:00Z</dcterms:created>
  <dcterms:modified xsi:type="dcterms:W3CDTF">2019-02-19T11:29:00Z</dcterms:modified>
</cp:coreProperties>
</file>