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1417"/>
      </w:tblGrid>
      <w:tr w:rsidR="0005692B" w:rsidRPr="00F46C51" w:rsidTr="00D843DE">
        <w:tc>
          <w:tcPr>
            <w:tcW w:w="2197" w:type="dxa"/>
          </w:tcPr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05692B" w:rsidRPr="00B97431" w:rsidRDefault="0005692B" w:rsidP="00B41E26">
            <w:pPr>
              <w:pStyle w:val="Titl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43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5692B" w:rsidRPr="00B97431" w:rsidRDefault="0005692B" w:rsidP="00B41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431">
              <w:rPr>
                <w:rFonts w:ascii="Times New Roman" w:hAnsi="Times New Roman"/>
                <w:sz w:val="28"/>
                <w:szCs w:val="28"/>
              </w:rPr>
              <w:t>РОСТОВСКАЯ ОБЛАСТЬ        МОРОЗОВСКИЙ РАЙОН  АДМИНИСТРАЦИЯ ГАГАРИНСКОГО СЕЛЬСКОГО ПОСЕЛЕНИЯ</w:t>
            </w:r>
          </w:p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  <w:b/>
                <w:sz w:val="40"/>
              </w:rPr>
            </w:pPr>
            <w:r w:rsidRPr="00F46C51">
              <w:rPr>
                <w:rFonts w:ascii="Times New Roman" w:hAnsi="Times New Roman"/>
                <w:b/>
                <w:sz w:val="40"/>
              </w:rPr>
              <w:t>ПОСТАНОВЛЕНИЕ</w:t>
            </w:r>
          </w:p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</w:tcPr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692B" w:rsidRPr="00F46C51" w:rsidTr="00D843DE">
        <w:tc>
          <w:tcPr>
            <w:tcW w:w="8150" w:type="dxa"/>
            <w:gridSpan w:val="2"/>
          </w:tcPr>
          <w:p w:rsidR="0005692B" w:rsidRPr="00F46C51" w:rsidRDefault="0005692B" w:rsidP="0089252E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 января</w:t>
            </w:r>
            <w:r w:rsidRPr="00F46C51">
              <w:rPr>
                <w:rFonts w:ascii="Times New Roman" w:hAnsi="Times New Roman"/>
                <w:sz w:val="28"/>
              </w:rPr>
              <w:t xml:space="preserve"> 2016 года</w:t>
            </w:r>
          </w:p>
        </w:tc>
        <w:tc>
          <w:tcPr>
            <w:tcW w:w="1701" w:type="dxa"/>
            <w:gridSpan w:val="2"/>
          </w:tcPr>
          <w:p w:rsidR="0005692B" w:rsidRPr="00F46C51" w:rsidRDefault="0005692B" w:rsidP="0089252E">
            <w:pPr>
              <w:pStyle w:val="NoSpacing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F46C51">
              <w:rPr>
                <w:rFonts w:ascii="Times New Roman" w:hAnsi="Times New Roman"/>
                <w:sz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7</w:t>
            </w:r>
          </w:p>
        </w:tc>
      </w:tr>
    </w:tbl>
    <w:p w:rsidR="0005692B" w:rsidRDefault="0005692B" w:rsidP="0089252E">
      <w:pPr>
        <w:rPr>
          <w:sz w:val="20"/>
        </w:rPr>
      </w:pPr>
    </w:p>
    <w:tbl>
      <w:tblPr>
        <w:tblW w:w="0" w:type="auto"/>
        <w:tblLook w:val="01E0"/>
      </w:tblPr>
      <w:tblGrid>
        <w:gridCol w:w="5353"/>
        <w:gridCol w:w="4615"/>
      </w:tblGrid>
      <w:tr w:rsidR="0005692B" w:rsidRPr="00F46C51" w:rsidTr="0089252E">
        <w:tc>
          <w:tcPr>
            <w:tcW w:w="5353" w:type="dxa"/>
          </w:tcPr>
          <w:p w:rsidR="0005692B" w:rsidRPr="0089252E" w:rsidRDefault="0005692B" w:rsidP="0089252E">
            <w:pPr>
              <w:pStyle w:val="124"/>
              <w:rPr>
                <w:szCs w:val="28"/>
              </w:rPr>
            </w:pPr>
            <w:bookmarkStart w:id="0" w:name="_GoBack"/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>
              <w:rPr>
                <w:szCs w:val="28"/>
              </w:rPr>
              <w:t>«</w:t>
            </w:r>
            <w:r w:rsidRPr="002D2982">
              <w:rPr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</w:t>
            </w:r>
            <w:r>
              <w:rPr>
                <w:szCs w:val="28"/>
              </w:rPr>
              <w:t>я»</w:t>
            </w:r>
            <w:bookmarkEnd w:id="0"/>
          </w:p>
        </w:tc>
        <w:tc>
          <w:tcPr>
            <w:tcW w:w="4615" w:type="dxa"/>
          </w:tcPr>
          <w:p w:rsidR="0005692B" w:rsidRPr="00F46C51" w:rsidRDefault="0005692B" w:rsidP="00D843DE">
            <w:pPr>
              <w:rPr>
                <w:sz w:val="28"/>
              </w:rPr>
            </w:pPr>
          </w:p>
        </w:tc>
      </w:tr>
    </w:tbl>
    <w:p w:rsidR="0005692B" w:rsidRDefault="0005692B" w:rsidP="0089252E">
      <w:pPr>
        <w:rPr>
          <w:sz w:val="28"/>
        </w:rPr>
      </w:pPr>
    </w:p>
    <w:p w:rsidR="0005692B" w:rsidRPr="0089252E" w:rsidRDefault="0005692B" w:rsidP="008925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4C95">
        <w:rPr>
          <w:rFonts w:ascii="Times New Roman" w:hAnsi="Times New Roman"/>
          <w:sz w:val="28"/>
          <w:szCs w:val="28"/>
        </w:rPr>
        <w:t xml:space="preserve">В соответствии с  Конституцией Российской Федерации, </w:t>
      </w:r>
      <w:r>
        <w:rPr>
          <w:rFonts w:ascii="Times New Roman" w:hAnsi="Times New Roman"/>
          <w:sz w:val="28"/>
          <w:szCs w:val="28"/>
        </w:rPr>
        <w:t>Земельным</w:t>
      </w:r>
      <w:r w:rsidRPr="00544C95">
        <w:rPr>
          <w:rFonts w:ascii="Times New Roman" w:hAnsi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/>
          <w:sz w:val="28"/>
          <w:szCs w:val="28"/>
        </w:rPr>
        <w:t>муниципальных услуг»,руководствуясь</w:t>
      </w:r>
      <w:r w:rsidRPr="00544C95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C9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Гагаринское сельское поселение»,</w:t>
      </w:r>
    </w:p>
    <w:p w:rsidR="0005692B" w:rsidRPr="0089252E" w:rsidRDefault="0005692B" w:rsidP="0089252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ПОСТАНОВЛЯЮ:</w:t>
      </w:r>
    </w:p>
    <w:p w:rsidR="0005692B" w:rsidRPr="0089252E" w:rsidRDefault="0005692B" w:rsidP="0089252E">
      <w:pPr>
        <w:pStyle w:val="124"/>
        <w:numPr>
          <w:ilvl w:val="0"/>
          <w:numId w:val="4"/>
        </w:numPr>
        <w:ind w:left="0" w:firstLine="567"/>
        <w:rPr>
          <w:szCs w:val="28"/>
        </w:rPr>
      </w:pPr>
      <w:r w:rsidRPr="0089252E">
        <w:rPr>
          <w:szCs w:val="28"/>
        </w:rPr>
        <w:t>Утвердить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согласно приложению к настоящему постановлению.</w:t>
      </w:r>
    </w:p>
    <w:p w:rsidR="0005692B" w:rsidRPr="0089252E" w:rsidRDefault="0005692B" w:rsidP="0089252E">
      <w:pPr>
        <w:tabs>
          <w:tab w:val="num" w:pos="1260"/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2B" w:rsidRPr="0089252E" w:rsidRDefault="0005692B" w:rsidP="0089252E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5692B" w:rsidRDefault="0005692B" w:rsidP="0089252E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52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специалиста 1 категории Администрации Гагаринского сельского поселения по земельным и имущественным отношениям – Брызгалину Е.А.</w:t>
      </w:r>
    </w:p>
    <w:p w:rsidR="0005692B" w:rsidRPr="0089252E" w:rsidRDefault="0005692B" w:rsidP="00B97431">
      <w:pPr>
        <w:pStyle w:val="ListParagraph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52"/>
      </w:tblGrid>
      <w:tr w:rsidR="0005692B" w:rsidRPr="00F46C51" w:rsidTr="00D843DE">
        <w:trPr>
          <w:trHeight w:val="100"/>
        </w:trPr>
        <w:tc>
          <w:tcPr>
            <w:tcW w:w="7158" w:type="dxa"/>
          </w:tcPr>
          <w:p w:rsidR="0005692B" w:rsidRPr="00F46C51" w:rsidRDefault="0005692B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6C51">
              <w:rPr>
                <w:rFonts w:ascii="Times New Roman" w:hAnsi="Times New Roman"/>
                <w:sz w:val="28"/>
                <w:szCs w:val="28"/>
              </w:rPr>
              <w:t xml:space="preserve">Глава Гагаринского </w:t>
            </w:r>
          </w:p>
          <w:p w:rsidR="0005692B" w:rsidRPr="00F46C51" w:rsidRDefault="0005692B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6C5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52" w:type="dxa"/>
          </w:tcPr>
          <w:p w:rsidR="0005692B" w:rsidRPr="00F46C51" w:rsidRDefault="0005692B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5692B" w:rsidRPr="00F46C51" w:rsidRDefault="0005692B" w:rsidP="0089252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46C51">
              <w:rPr>
                <w:rFonts w:ascii="Times New Roman" w:hAnsi="Times New Roman"/>
                <w:sz w:val="28"/>
                <w:szCs w:val="28"/>
              </w:rPr>
              <w:t>Н.Н.Святогоров</w:t>
            </w:r>
          </w:p>
        </w:tc>
      </w:tr>
    </w:tbl>
    <w:p w:rsidR="0005692B" w:rsidRDefault="0005692B" w:rsidP="0089252E">
      <w:pPr>
        <w:rPr>
          <w:sz w:val="28"/>
        </w:rPr>
      </w:pPr>
    </w:p>
    <w:p w:rsidR="0005692B" w:rsidRDefault="0005692B" w:rsidP="0089252E">
      <w:pPr>
        <w:rPr>
          <w:sz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05692B" w:rsidRPr="00F46C51" w:rsidTr="00F46C5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5692B" w:rsidRPr="00F46C51" w:rsidRDefault="0005692B" w:rsidP="00F46C5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6C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постановлению Администрации Гагаринского сельского поселения </w:t>
            </w:r>
          </w:p>
          <w:p w:rsidR="0005692B" w:rsidRPr="00F46C51" w:rsidRDefault="0005692B" w:rsidP="00F46C5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6C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26.01</w:t>
            </w:r>
            <w:r w:rsidRPr="00F46C51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года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</w:t>
            </w:r>
          </w:p>
        </w:tc>
      </w:tr>
    </w:tbl>
    <w:p w:rsidR="0005692B" w:rsidRDefault="0005692B" w:rsidP="00717B88">
      <w:pPr>
        <w:pStyle w:val="ConsPlusTitle"/>
        <w:widowControl/>
        <w:ind w:firstLine="992"/>
        <w:contextualSpacing/>
        <w:rPr>
          <w:rFonts w:ascii="Times New Roman" w:hAnsi="Times New Roman" w:cs="Times New Roman"/>
          <w:sz w:val="28"/>
          <w:szCs w:val="28"/>
        </w:rPr>
      </w:pPr>
    </w:p>
    <w:p w:rsidR="0005692B" w:rsidRDefault="0005692B" w:rsidP="00717B88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5692B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C7EDB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05692B" w:rsidRDefault="0005692B" w:rsidP="00717B88">
      <w:pPr>
        <w:pStyle w:val="124"/>
        <w:ind w:firstLine="0"/>
        <w:jc w:val="center"/>
        <w:rPr>
          <w:szCs w:val="28"/>
        </w:rPr>
      </w:pPr>
      <w:r w:rsidRPr="00122BF4">
        <w:rPr>
          <w:szCs w:val="28"/>
        </w:rPr>
        <w:t>«</w:t>
      </w:r>
      <w:r w:rsidRPr="002D2982">
        <w:rPr>
          <w:szCs w:val="28"/>
        </w:rPr>
        <w:t>Устранение технических ошибок</w:t>
      </w:r>
    </w:p>
    <w:p w:rsidR="0005692B" w:rsidRDefault="0005692B" w:rsidP="00717B88">
      <w:pPr>
        <w:pStyle w:val="124"/>
        <w:ind w:firstLine="0"/>
        <w:jc w:val="center"/>
        <w:rPr>
          <w:szCs w:val="28"/>
        </w:rPr>
      </w:pPr>
      <w:r w:rsidRPr="002D2982">
        <w:rPr>
          <w:szCs w:val="28"/>
        </w:rPr>
        <w:t>в правоустанавливающих документах о предоставлении земельного участка, принятых органами местного самоуправлени</w:t>
      </w:r>
      <w:r>
        <w:rPr>
          <w:szCs w:val="28"/>
        </w:rPr>
        <w:t>я»</w:t>
      </w:r>
    </w:p>
    <w:p w:rsidR="0005692B" w:rsidRPr="00FE58EF" w:rsidRDefault="0005692B" w:rsidP="00717B88">
      <w:pPr>
        <w:pStyle w:val="124"/>
        <w:ind w:firstLine="0"/>
        <w:jc w:val="center"/>
        <w:rPr>
          <w:i/>
          <w:szCs w:val="28"/>
        </w:rPr>
      </w:pPr>
    </w:p>
    <w:p w:rsidR="0005692B" w:rsidRPr="00BC71ED" w:rsidRDefault="0005692B" w:rsidP="00717B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71E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692B" w:rsidRPr="00BC71ED" w:rsidRDefault="0005692B" w:rsidP="00717B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5692B" w:rsidRPr="00BC71ED" w:rsidRDefault="0005692B" w:rsidP="00717B88">
      <w:pPr>
        <w:pStyle w:val="124"/>
        <w:tabs>
          <w:tab w:val="left" w:pos="-993"/>
        </w:tabs>
        <w:ind w:firstLine="0"/>
        <w:rPr>
          <w:sz w:val="26"/>
          <w:szCs w:val="26"/>
        </w:rPr>
      </w:pPr>
      <w:r w:rsidRPr="00BC71ED">
        <w:rPr>
          <w:sz w:val="26"/>
          <w:szCs w:val="26"/>
        </w:rPr>
        <w:tab/>
        <w:t>1.1. Административный регламент</w:t>
      </w:r>
      <w:r>
        <w:rPr>
          <w:sz w:val="26"/>
          <w:szCs w:val="26"/>
        </w:rPr>
        <w:t xml:space="preserve"> </w:t>
      </w:r>
      <w:r w:rsidRPr="00BC71ED">
        <w:rPr>
          <w:sz w:val="26"/>
          <w:szCs w:val="26"/>
        </w:rPr>
        <w:t>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05692B" w:rsidRPr="00BC71ED" w:rsidRDefault="0005692B" w:rsidP="00717B88">
      <w:pPr>
        <w:pStyle w:val="124"/>
        <w:tabs>
          <w:tab w:val="left" w:pos="-993"/>
        </w:tabs>
        <w:ind w:firstLine="0"/>
        <w:rPr>
          <w:sz w:val="26"/>
          <w:szCs w:val="26"/>
        </w:rPr>
      </w:pPr>
      <w:r w:rsidRPr="00BC71ED">
        <w:rPr>
          <w:sz w:val="26"/>
          <w:szCs w:val="26"/>
        </w:rPr>
        <w:tab/>
        <w:t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в письменном виде, с приложением необходимых документов.</w:t>
      </w:r>
    </w:p>
    <w:p w:rsidR="0005692B" w:rsidRPr="00BC71ED" w:rsidRDefault="0005692B" w:rsidP="00717B8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От имени физических лиц заявление о предоставлении муниципальной услуги могут подавать:</w:t>
      </w:r>
    </w:p>
    <w:p w:rsidR="0005692B" w:rsidRPr="00BC71ED" w:rsidRDefault="0005692B" w:rsidP="00717B8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законные представители (родители, усыновители, опекуны) несовершеннолетних в возрасте до 18 лет;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опекуны недееспособных граждан;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представители, действующие в силу полномочий, основанных на доверенности или договоре.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Pr="00BC71ED">
        <w:rPr>
          <w:rFonts w:ascii="Times New Roman" w:hAnsi="Times New Roman"/>
          <w:sz w:val="26"/>
          <w:szCs w:val="26"/>
        </w:rPr>
        <w:tab/>
      </w:r>
      <w:r w:rsidRPr="00BC71ED">
        <w:rPr>
          <w:rFonts w:ascii="Times New Roman" w:hAnsi="Times New Roman"/>
          <w:sz w:val="26"/>
          <w:szCs w:val="26"/>
        </w:rPr>
        <w:tab/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1.3 Требования к порядку информирования о порядке предоставления муниципальной услуги, в том числе: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1.3.1.Информирование о порядке предоставления муниципальной услуги осуществляется непосредственно в Администрации Гагаринского 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Основными требованиями к информированию заинтересованных лиц о муниципальной услуге являются: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достоверность и полнота информирования;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четкость в изложении информации;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удобство и доступность получения информации;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оперативность предоставления информации.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Информация о процедуре предоставления муниципальной услуги предоставляется бесплатно.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Информирование заявителей организуется индивидуально или публично. </w:t>
      </w:r>
      <w:r w:rsidRPr="00BC71ED">
        <w:rPr>
          <w:rFonts w:ascii="Times New Roman" w:hAnsi="Times New Roman"/>
          <w:sz w:val="26"/>
          <w:szCs w:val="26"/>
        </w:rPr>
        <w:tab/>
        <w:t>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Максимальное время ожидания в очереди при получении результата не должно превышать 15 минут.</w:t>
      </w:r>
    </w:p>
    <w:p w:rsidR="0005692B" w:rsidRPr="00BC71ED" w:rsidRDefault="0005692B" w:rsidP="00717B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1.3.4. На информационных стендах, размещаемых в помещении Администрации Гагаринского сельского  поселения содержится следующая информация: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Стандарт предоставления муниципальной услуги: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местонахождение;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- график приема граждан по вопросам предоставления муниципальной услуги, 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- номера телефонов, адрес официального сайта в сети Интернет и электронной почты администрации поселения 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перечень граждан, имеющих право на получение муниципальной услуги;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перечень документов, необходимых для получения муниципальной услуги;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образец заявления получателей муниципальной услуги (приложение 1 к настоящему Административному регламенту);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основания отказа в предоставлении муниципальной услуги;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1.3.5. Прием и консультирование граждан по вопросам, связанным с предоставлением муниципальной услуги, осуществляется в Администрации Гагаринского сельского поселения ежедневно с 8-00 до 16-00 ч., суббота, воскресенье - выходные дни,</w:t>
      </w:r>
      <w:r w:rsidRPr="00BC71ED">
        <w:rPr>
          <w:rFonts w:ascii="Times New Roman" w:hAnsi="Times New Roman"/>
          <w:color w:val="000000"/>
          <w:sz w:val="26"/>
          <w:szCs w:val="26"/>
        </w:rPr>
        <w:t>телефон: 8(86384)5-14-01.</w:t>
      </w:r>
    </w:p>
    <w:p w:rsidR="0005692B" w:rsidRPr="00BC71ED" w:rsidRDefault="0005692B" w:rsidP="007E1ABF">
      <w:pPr>
        <w:pStyle w:val="NoSpacing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- адрес электронной почты: </w:t>
      </w:r>
      <w:r w:rsidRPr="00BC71ED">
        <w:rPr>
          <w:rFonts w:ascii="Times New Roman" w:hAnsi="Times New Roman"/>
          <w:sz w:val="26"/>
          <w:szCs w:val="26"/>
          <w:lang w:val="en-US"/>
        </w:rPr>
        <w:t>sp</w:t>
      </w:r>
      <w:r w:rsidRPr="00BC71ED">
        <w:rPr>
          <w:rFonts w:ascii="Times New Roman" w:hAnsi="Times New Roman"/>
          <w:sz w:val="26"/>
          <w:szCs w:val="26"/>
        </w:rPr>
        <w:t>24151@</w:t>
      </w:r>
      <w:r w:rsidRPr="00BC71ED">
        <w:rPr>
          <w:rFonts w:ascii="Times New Roman" w:hAnsi="Times New Roman"/>
          <w:sz w:val="26"/>
          <w:szCs w:val="26"/>
          <w:lang w:val="en-US"/>
        </w:rPr>
        <w:t>donpac</w:t>
      </w:r>
      <w:r w:rsidRPr="00BC71ED">
        <w:rPr>
          <w:rFonts w:ascii="Times New Roman" w:hAnsi="Times New Roman"/>
          <w:sz w:val="26"/>
          <w:szCs w:val="26"/>
        </w:rPr>
        <w:t>.ru..</w:t>
      </w:r>
    </w:p>
    <w:p w:rsidR="0005692B" w:rsidRPr="00BC71ED" w:rsidRDefault="0005692B" w:rsidP="007E1ABF">
      <w:pPr>
        <w:pStyle w:val="NoSpacing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адрес сайта в сети «Интернет»: http:// www.</w:t>
      </w:r>
      <w:r w:rsidRPr="00BC71ED">
        <w:rPr>
          <w:rFonts w:ascii="Times New Roman" w:hAnsi="Times New Roman"/>
          <w:sz w:val="26"/>
          <w:szCs w:val="26"/>
          <w:lang w:val="en-US"/>
        </w:rPr>
        <w:t>gagarinsp</w:t>
      </w:r>
      <w:r w:rsidRPr="00BC71ED">
        <w:rPr>
          <w:rFonts w:ascii="Times New Roman" w:hAnsi="Times New Roman"/>
          <w:sz w:val="26"/>
          <w:szCs w:val="26"/>
        </w:rPr>
        <w:t>.ru</w:t>
      </w:r>
    </w:p>
    <w:p w:rsidR="0005692B" w:rsidRPr="00BC71ED" w:rsidRDefault="0005692B" w:rsidP="007E1AB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5692B" w:rsidRPr="00BC71ED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C71ED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05692B" w:rsidRPr="00BC71ED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5692B" w:rsidRPr="00BC71ED" w:rsidRDefault="0005692B" w:rsidP="00717B88">
      <w:pPr>
        <w:pStyle w:val="124"/>
        <w:ind w:firstLine="142"/>
        <w:rPr>
          <w:sz w:val="26"/>
          <w:szCs w:val="26"/>
        </w:rPr>
      </w:pPr>
      <w:r w:rsidRPr="00BC71ED">
        <w:rPr>
          <w:sz w:val="26"/>
          <w:szCs w:val="26"/>
        </w:rPr>
        <w:tab/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05692B" w:rsidRPr="00BC71ED" w:rsidRDefault="0005692B" w:rsidP="00717B88">
      <w:pPr>
        <w:spacing w:after="0" w:line="240" w:lineRule="auto"/>
        <w:ind w:firstLine="141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2.2. Орган, предоставляющий муниципальную услугу: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Муниципальная услуга предоставляется Администрацией Гагаринского сельского поселения в лице должностного лица ответственного за предоставление муниципальной услуги.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2.3. Результат предоставления муниципальной услуги: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C71ED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ab/>
      </w:r>
      <w:r w:rsidRPr="00BC71ED">
        <w:rPr>
          <w:rFonts w:ascii="Times New Roman" w:hAnsi="Times New Roman"/>
          <w:sz w:val="26"/>
          <w:szCs w:val="26"/>
          <w:shd w:val="clear" w:color="auto" w:fill="FFFFFF"/>
        </w:rPr>
        <w:t>Конечным результатом предоставления муниципальной услуги является: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ab/>
        <w:t xml:space="preserve">- </w:t>
      </w:r>
      <w:r w:rsidRPr="00BC71ED">
        <w:rPr>
          <w:rFonts w:ascii="Times New Roman" w:hAnsi="Times New Roman"/>
          <w:sz w:val="26"/>
          <w:szCs w:val="26"/>
        </w:rPr>
        <w:t>решение администрации Гагаринского сельского поселенияоб устранении технических ошибок в правоустанавливающих документах о предоставлении земельного участка, принятых органами местного самоуправления;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предоставление заявителю уведомления администрации Гагаринского сельского поселения об отказе в предоставлении муниципальной услуги.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2.4. Срок предоставления услуги, с учетом необходимости обращения в иные организации, участвующие в предоставлении услуги не может быть более 30календарных  дней со дня приема и регистрации заявления.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Срок предоставления услуги исчисляется в рабочих днях со дня принятия </w:t>
      </w:r>
      <w:hyperlink r:id="rId7" w:history="1">
        <w:r w:rsidRPr="00BC71ED">
          <w:rPr>
            <w:rStyle w:val="Hyperlink"/>
            <w:rFonts w:ascii="Times New Roman" w:hAnsi="Times New Roman"/>
            <w:color w:val="auto"/>
            <w:sz w:val="26"/>
            <w:szCs w:val="26"/>
          </w:rPr>
          <w:t>заявления</w:t>
        </w:r>
      </w:hyperlink>
      <w:r w:rsidRPr="00BC71ED">
        <w:rPr>
          <w:rFonts w:ascii="Times New Roman" w:hAnsi="Times New Roman"/>
          <w:sz w:val="26"/>
          <w:szCs w:val="26"/>
        </w:rPr>
        <w:t> и документов, указанных в </w:t>
      </w:r>
      <w:hyperlink r:id="rId8" w:history="1">
        <w:r w:rsidRPr="00BC71ED">
          <w:rPr>
            <w:rStyle w:val="Hyperlink"/>
            <w:rFonts w:ascii="Times New Roman" w:hAnsi="Times New Roman"/>
            <w:color w:val="auto"/>
            <w:sz w:val="26"/>
            <w:szCs w:val="26"/>
          </w:rPr>
          <w:t>пункте 2.6.</w:t>
        </w:r>
      </w:hyperlink>
      <w:r w:rsidRPr="00BC71ED">
        <w:rPr>
          <w:rFonts w:ascii="Times New Roman" w:hAnsi="Times New Roman"/>
          <w:sz w:val="26"/>
          <w:szCs w:val="26"/>
        </w:rPr>
        <w:t> Административного регламента, необходимых для предоставления услуги.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BC71ED">
        <w:rPr>
          <w:rFonts w:ascii="Times New Roman" w:hAnsi="Times New Roman"/>
          <w:sz w:val="26"/>
          <w:szCs w:val="26"/>
          <w:u w:val="single"/>
        </w:rPr>
        <w:t>абзацем 1</w:t>
      </w:r>
      <w:r w:rsidRPr="00BC71ED">
        <w:rPr>
          <w:rFonts w:ascii="Times New Roman" w:hAnsi="Times New Roman"/>
          <w:sz w:val="26"/>
          <w:szCs w:val="26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2.5. Перечень нормативных правовых актов, непосредственно регулирующих предоставление муниципальной услуги: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Градостроительный кодекс РФ от 29.12.2004 №190-ФЗ;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Земельный Кодекс РФ от 25.10.2001 г. №136-ФЗ;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Устав муниципального образования «Гагаринское сельское поселение»;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 Заявление  согласно приложению 1 к настоящему административному регламенту;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-  Документы, удостоверяющие личность получателя (представителя получателя); 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 Документ, подтверждающий полномочия представителя получателя (получателей для физических лиц);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 Документы, подтверждающие  полномочия руководителя юридического лица (для юридических лиц):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05692B" w:rsidRPr="00BC71ED" w:rsidRDefault="0005692B" w:rsidP="00311DF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05692B" w:rsidRPr="00BC71ED" w:rsidRDefault="0005692B" w:rsidP="00717B8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05692B" w:rsidRPr="00BC71ED" w:rsidRDefault="0005692B" w:rsidP="00311DF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документ, подтверждающий полномочия представителя юридического лица (для юридических   лиц).</w:t>
      </w:r>
    </w:p>
    <w:p w:rsidR="0005692B" w:rsidRPr="00BC71ED" w:rsidRDefault="0005692B" w:rsidP="00717B88">
      <w:pPr>
        <w:pStyle w:val="ConsPlusNormal0"/>
        <w:ind w:firstLine="425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</w:r>
      <w:r w:rsidRPr="00BC71ED">
        <w:rPr>
          <w:rFonts w:ascii="Times New Roman" w:hAnsi="Times New Roman"/>
          <w:color w:val="000000"/>
          <w:sz w:val="26"/>
          <w:szCs w:val="26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05692B" w:rsidRPr="00BC71ED" w:rsidRDefault="0005692B" w:rsidP="00717B88">
      <w:pPr>
        <w:pStyle w:val="ConsPlusNormal0"/>
        <w:ind w:firstLine="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BC71ED">
        <w:rPr>
          <w:rFonts w:ascii="Times New Roman" w:hAnsi="Times New Roman"/>
          <w:color w:val="000000"/>
          <w:sz w:val="26"/>
          <w:szCs w:val="26"/>
        </w:rPr>
        <w:tab/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05692B" w:rsidRPr="00BC71ED" w:rsidRDefault="0005692B" w:rsidP="00717B88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5692B" w:rsidRPr="00BC71ED" w:rsidRDefault="0005692B" w:rsidP="00717B88">
      <w:pPr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правоустанавливающие документы о предоставлении земельного участка, принятых администрацией Гагаринского сельского поселения в которых необходимо  устранить технические ошибки;</w:t>
      </w:r>
    </w:p>
    <w:p w:rsidR="0005692B" w:rsidRPr="00BC71ED" w:rsidRDefault="0005692B" w:rsidP="00717B88">
      <w:pPr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кадастровыйпаспорт земельного участка;</w:t>
      </w:r>
    </w:p>
    <w:p w:rsidR="0005692B" w:rsidRPr="00BC71ED" w:rsidRDefault="0005692B" w:rsidP="00717B88">
      <w:pPr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выписка из ЕГРП о правах на земельный участок запрашиваемая в Росреестре.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копии документов удостоверены не в установленном законодательством порядке;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тексты документов написаны не разборчиво;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имена физических лиц, адреса их места жительства написаны не полностью;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документы содержат серьезные повреждения, наличие которых не позволяет однозначно истолковать их содержание;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истек срок действия документа.</w:t>
      </w:r>
    </w:p>
    <w:p w:rsidR="0005692B" w:rsidRPr="00BC71ED" w:rsidRDefault="0005692B" w:rsidP="00717B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92B" w:rsidRPr="00BC71ED" w:rsidRDefault="0005692B" w:rsidP="00717B8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2.8. Исчерпывающий перечень оснований для приостановления и (или) отказа в предоставлении муниципальной услуги: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отсутствие одного из необходимых документов, указанных   в пункте 2.6;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представителем не представлена оформленная в установленном порядке доверенность на осуществление действий.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услуги: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муниципальная услуга предоставляется непосредственно администрацией Гагаринского сельского поселения.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Взимание государственной пошлины не предусмотрено.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Услуга предоставляется на безвозмездной основе.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2.12. Максимальный срок ожидания в очереди при подаче заявления на предоставлениемуниципальной услуги и  при получении результата муниципальной услуги не должен превышать 15 минут.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2.13. Срок регистрации запроса заявителя о предоставлении муниципальной услуги 5 минут.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наименование;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график работы.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    номера кабинета;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-фамилии, имени, отчества и должности специалиста, осуществляющего  прием и выдачу документов;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времени перерыва, технического перерыва.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Показателем доступности является: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информационная открытость порядка и правил предоставления муниципальной услуги.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Показателями качества предоставления муниципальной услуги являются: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степень удовлетворенности граждан качеством и доступностью муниципальных услуг;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соответствие предоставляемых услуг требованиям настоящего административного регламента;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соблюдение сроков предоставления услуг согласно регламенту;</w:t>
      </w:r>
    </w:p>
    <w:p w:rsidR="0005692B" w:rsidRPr="00BC71ED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- снижение количества обоснованных жалоб.</w:t>
      </w:r>
    </w:p>
    <w:p w:rsidR="0005692B" w:rsidRPr="00BC71ED" w:rsidRDefault="0005692B" w:rsidP="00717B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92B" w:rsidRPr="00BC71ED" w:rsidRDefault="0005692B" w:rsidP="00717B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1ED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05692B" w:rsidRPr="00BC71ED" w:rsidRDefault="0005692B" w:rsidP="00717B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3.1. Предоставление муниципальной услуги включает в себя следующие административные процедуры: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-приём и регистрация заявления и документов заявителя;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- принятие решения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3.2.   Приём и регистрация заявления и документов заявителя.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3.2.2.При получении заявления специалист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Гагаринского сельского  поселения.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3.2.3. Глава Гагаринского сельского поселения после рассмотрения заявления направляет его ответственному должностному лицу.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3.2.4. Максимальный срок исполнения указанной административной процедуры – 5 рабочих дней.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3.3. Принятие решения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</w:t>
      </w:r>
      <w:r w:rsidRPr="00BC71ED">
        <w:rPr>
          <w:rFonts w:ascii="Times New Roman" w:hAnsi="Times New Roman"/>
          <w:spacing w:val="4"/>
          <w:sz w:val="26"/>
          <w:szCs w:val="26"/>
        </w:rPr>
        <w:t>: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3.3.1. Основанием для начала процедуры принятия решения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71ED">
        <w:rPr>
          <w:rFonts w:ascii="Times New Roman" w:hAnsi="Times New Roman"/>
          <w:spacing w:val="4"/>
          <w:sz w:val="26"/>
          <w:szCs w:val="26"/>
        </w:rPr>
        <w:t>является получение заявления и документов специалистом, ответственным за подготовку проектов решений.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 xml:space="preserve">- формирует дело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</w:t>
      </w:r>
      <w:r w:rsidRPr="00BC71ED">
        <w:rPr>
          <w:rFonts w:ascii="Times New Roman" w:hAnsi="Times New Roman"/>
          <w:spacing w:val="4"/>
          <w:sz w:val="26"/>
          <w:szCs w:val="26"/>
        </w:rPr>
        <w:t>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C71ED">
        <w:rPr>
          <w:rFonts w:ascii="Times New Roman" w:hAnsi="Times New Roman"/>
          <w:spacing w:val="4"/>
          <w:sz w:val="26"/>
          <w:szCs w:val="26"/>
        </w:rPr>
        <w:t>либо готовит информацию об отказе в предоставлении муниципальной услуги.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3.3.3. Специалист, ответственный за подготовку проектов решений, готовит проект постановления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71ED">
        <w:rPr>
          <w:rFonts w:ascii="Times New Roman" w:hAnsi="Times New Roman"/>
          <w:spacing w:val="4"/>
          <w:sz w:val="26"/>
          <w:szCs w:val="26"/>
        </w:rPr>
        <w:t>и направляет его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C71ED">
        <w:rPr>
          <w:rFonts w:ascii="Times New Roman" w:hAnsi="Times New Roman"/>
          <w:spacing w:val="4"/>
          <w:sz w:val="26"/>
          <w:szCs w:val="26"/>
        </w:rPr>
        <w:t xml:space="preserve">на согласование. 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Гагаринского сельского  поселения.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3.3.6. После подписания Главой Гагаринского сельского поселения, постановление </w:t>
      </w:r>
      <w:r w:rsidRPr="00BC71ED">
        <w:rPr>
          <w:rFonts w:ascii="Times New Roman" w:hAnsi="Times New Roman"/>
          <w:sz w:val="26"/>
          <w:szCs w:val="26"/>
        </w:rPr>
        <w:t xml:space="preserve"> Администрации</w:t>
      </w:r>
      <w:r w:rsidRPr="00BC71ED">
        <w:rPr>
          <w:rFonts w:ascii="Times New Roman" w:hAnsi="Times New Roman"/>
          <w:spacing w:val="4"/>
          <w:sz w:val="26"/>
          <w:szCs w:val="26"/>
        </w:rPr>
        <w:t xml:space="preserve"> оформляется в соответствии с регламентом работы  Администрации.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3.4 Принятие решения об отказе в предоставлении услуги об </w:t>
      </w:r>
      <w:r w:rsidRPr="00BC71ED">
        <w:rPr>
          <w:rFonts w:ascii="Times New Roman" w:hAnsi="Times New Roman"/>
          <w:sz w:val="26"/>
          <w:szCs w:val="26"/>
        </w:rPr>
        <w:t>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поселения: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Уведомление об отказе в предоставлении услуги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поселения,</w:t>
      </w:r>
      <w:r w:rsidRPr="00BC71ED">
        <w:rPr>
          <w:rFonts w:ascii="Times New Roman" w:hAnsi="Times New Roman"/>
          <w:spacing w:val="4"/>
          <w:sz w:val="26"/>
          <w:szCs w:val="26"/>
        </w:rPr>
        <w:t xml:space="preserve"> ответственный за предоставление муниципальной услуги, отправляет почтой заявителю.</w:t>
      </w:r>
    </w:p>
    <w:p w:rsidR="0005692B" w:rsidRPr="00BC71ED" w:rsidRDefault="0005692B" w:rsidP="00717B88">
      <w:pPr>
        <w:shd w:val="clear" w:color="auto" w:fill="FFFFFF"/>
        <w:tabs>
          <w:tab w:val="left" w:pos="-2880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3.5  Выдача документов:</w:t>
      </w:r>
    </w:p>
    <w:p w:rsidR="0005692B" w:rsidRPr="00BC71ED" w:rsidRDefault="0005692B" w:rsidP="00717B8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3.5.1 Основанием для начала процедуры выдачи документов является получение специалистом администрации поселения, ответственным за выдачу документов:</w:t>
      </w:r>
    </w:p>
    <w:p w:rsidR="0005692B" w:rsidRPr="00BC71ED" w:rsidRDefault="0005692B" w:rsidP="00717B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- решение </w:t>
      </w:r>
      <w:r w:rsidRPr="00BC71ED">
        <w:rPr>
          <w:rFonts w:ascii="Times New Roman" w:hAnsi="Times New Roman"/>
          <w:sz w:val="26"/>
          <w:szCs w:val="26"/>
        </w:rPr>
        <w:t>Администрации Гагаринского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71ED">
        <w:rPr>
          <w:rFonts w:ascii="Times New Roman" w:hAnsi="Times New Roman"/>
          <w:sz w:val="26"/>
          <w:szCs w:val="26"/>
        </w:rPr>
        <w:t>об устранении технических ошибок в правоустанавливающих документах о предоставлении земельного участка, принятых администрацией Гагаринского сельского поселения</w:t>
      </w:r>
      <w:r w:rsidRPr="00BC71ED">
        <w:rPr>
          <w:rFonts w:ascii="Times New Roman" w:hAnsi="Times New Roman"/>
          <w:spacing w:val="4"/>
          <w:sz w:val="26"/>
          <w:szCs w:val="26"/>
        </w:rPr>
        <w:t>;</w:t>
      </w:r>
    </w:p>
    <w:p w:rsidR="0005692B" w:rsidRPr="00BC71ED" w:rsidRDefault="0005692B" w:rsidP="00717B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>- информации об отказе в предоставление муниципальной услуги.</w:t>
      </w:r>
      <w:r w:rsidRPr="00BC71ED">
        <w:rPr>
          <w:rFonts w:ascii="Times New Roman" w:hAnsi="Times New Roman"/>
          <w:spacing w:val="4"/>
          <w:sz w:val="26"/>
          <w:szCs w:val="26"/>
        </w:rPr>
        <w:tab/>
      </w:r>
    </w:p>
    <w:p w:rsidR="0005692B" w:rsidRPr="00BC71ED" w:rsidRDefault="0005692B" w:rsidP="00717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C71ED">
        <w:rPr>
          <w:rFonts w:ascii="Times New Roman" w:hAnsi="Times New Roman"/>
          <w:spacing w:val="4"/>
          <w:sz w:val="26"/>
          <w:szCs w:val="26"/>
        </w:rPr>
        <w:tab/>
        <w:t xml:space="preserve">3.5.2 Документы в </w:t>
      </w:r>
      <w:r w:rsidRPr="00BC71ED">
        <w:rPr>
          <w:rFonts w:ascii="Times New Roman" w:hAnsi="Times New Roman"/>
          <w:color w:val="000000"/>
          <w:sz w:val="26"/>
          <w:szCs w:val="26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5692B" w:rsidRPr="00BC71ED" w:rsidRDefault="0005692B" w:rsidP="00717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92B" w:rsidRPr="00BC71ED" w:rsidRDefault="0005692B" w:rsidP="00717B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1ED">
        <w:rPr>
          <w:rFonts w:ascii="Times New Roman" w:hAnsi="Times New Roman"/>
          <w:b/>
          <w:sz w:val="26"/>
          <w:szCs w:val="26"/>
        </w:rPr>
        <w:t>4. Формы контроля за предоставлением муниципальной услуги</w:t>
      </w:r>
    </w:p>
    <w:p w:rsidR="0005692B" w:rsidRPr="00BC71ED" w:rsidRDefault="0005692B" w:rsidP="00717B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Главой Гагаринского сельского поселения.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4.2. Проведение проверок может носить плановый и внеплановый характер. </w:t>
      </w:r>
      <w:r w:rsidRPr="00BC71ED">
        <w:rPr>
          <w:rFonts w:ascii="Times New Roman" w:hAnsi="Times New Roman"/>
          <w:sz w:val="26"/>
          <w:szCs w:val="26"/>
        </w:rPr>
        <w:tab/>
      </w:r>
      <w:r w:rsidRPr="00BC71ED">
        <w:rPr>
          <w:rFonts w:ascii="Times New Roman" w:hAnsi="Times New Roman"/>
          <w:sz w:val="26"/>
          <w:szCs w:val="26"/>
        </w:rPr>
        <w:tab/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Плановые проверки проводятся в соответствии с планом работы администрации; внеплановые – по инициативе Главы Гагаринского сельского поселения.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ab/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5692B" w:rsidRPr="00BC71ED" w:rsidRDefault="0005692B" w:rsidP="00717B8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5692B" w:rsidRPr="00BC71ED" w:rsidRDefault="0005692B" w:rsidP="00BC71E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BC71ED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692B" w:rsidRPr="00BC71ED" w:rsidRDefault="0005692B" w:rsidP="00BC71ED">
      <w:pPr>
        <w:pStyle w:val="NoSpacing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05692B" w:rsidRPr="00BC71ED" w:rsidRDefault="0005692B" w:rsidP="00BC71E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 </w:t>
      </w:r>
      <w:r w:rsidRPr="00BC71ED">
        <w:rPr>
          <w:rFonts w:ascii="Times New Roman" w:hAnsi="Times New Roman"/>
          <w:sz w:val="26"/>
          <w:szCs w:val="26"/>
        </w:rPr>
        <w:tab/>
        <w:t>Заявители имеют право на обжалование действий или бездействия должностных лиц в досудебном и судебном порядке.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В досудебном порядке заявители могут обжаловать действия или бездействие должностных лиц, ответственных за предоставление муниципальной услуги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7) отказ органа, предоставляющего муниципальную 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</w:p>
    <w:p w:rsidR="0005692B" w:rsidRPr="00BC71ED" w:rsidRDefault="0005692B" w:rsidP="00BC71E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Общие требования к порядку подачи жалобы:</w:t>
      </w:r>
    </w:p>
    <w:p w:rsidR="0005692B" w:rsidRPr="00BC71ED" w:rsidRDefault="0005692B" w:rsidP="00BC71E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1)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Жалоба должна содержать: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 услугу, должностного лица органа, предоставляющего муниципальную  услугу, муниципального служащего;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 услугу, должностного лица органа, предоставляющего муниципальную 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 услугу, должностного лица органа, предоставляющего муниципальную 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муниципальную  услугу, принимает одно из следующих решений: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92B" w:rsidRPr="00BC71ED" w:rsidRDefault="0005692B" w:rsidP="00BC71ED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C71ED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692B" w:rsidRPr="00BC71ED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692B" w:rsidRDefault="0005692B" w:rsidP="00717B88">
      <w:pPr>
        <w:spacing w:after="0" w:line="240" w:lineRule="auto"/>
        <w:ind w:hanging="16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13245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05692B" w:rsidRPr="00C27F9A" w:rsidRDefault="0005692B" w:rsidP="00717B88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</w:t>
      </w:r>
      <w:r w:rsidRPr="00F13245">
        <w:rPr>
          <w:rFonts w:ascii="Times New Roman" w:hAnsi="Times New Roman"/>
          <w:sz w:val="28"/>
          <w:szCs w:val="28"/>
        </w:rPr>
        <w:t>егламенту</w:t>
      </w:r>
    </w:p>
    <w:p w:rsidR="0005692B" w:rsidRPr="00311DF6" w:rsidRDefault="0005692B" w:rsidP="00717B88">
      <w:pPr>
        <w:tabs>
          <w:tab w:val="left" w:pos="68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05692B" w:rsidRPr="00F46C51" w:rsidTr="00621D73">
        <w:trPr>
          <w:trHeight w:val="3345"/>
        </w:trPr>
        <w:tc>
          <w:tcPr>
            <w:tcW w:w="5612" w:type="dxa"/>
          </w:tcPr>
          <w:p w:rsidR="0005692B" w:rsidRPr="00311DF6" w:rsidRDefault="0005692B" w:rsidP="00311DF6">
            <w:pPr>
              <w:pStyle w:val="a0"/>
              <w:snapToGrid w:val="0"/>
              <w:contextualSpacing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>Главе</w:t>
            </w:r>
          </w:p>
          <w:p w:rsidR="0005692B" w:rsidRPr="00311DF6" w:rsidRDefault="0005692B" w:rsidP="00717B88">
            <w:pPr>
              <w:pStyle w:val="a0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</w:t>
            </w:r>
            <w:r w:rsidRPr="00311DF6">
              <w:rPr>
                <w:sz w:val="28"/>
                <w:szCs w:val="28"/>
              </w:rPr>
              <w:t xml:space="preserve"> сельского поселения</w:t>
            </w:r>
          </w:p>
          <w:p w:rsidR="0005692B" w:rsidRPr="00311DF6" w:rsidRDefault="0005692B" w:rsidP="00717B88">
            <w:pPr>
              <w:pStyle w:val="a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05692B" w:rsidRPr="00311DF6" w:rsidRDefault="0005692B" w:rsidP="00BC71ED">
            <w:pPr>
              <w:pStyle w:val="a0"/>
              <w:contextualSpacing/>
              <w:rPr>
                <w:sz w:val="28"/>
                <w:szCs w:val="28"/>
              </w:rPr>
            </w:pP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>от ______________________________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311DF6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>________________________________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i/>
                <w:sz w:val="28"/>
                <w:szCs w:val="28"/>
              </w:rPr>
            </w:pPr>
            <w:r w:rsidRPr="00311DF6">
              <w:rPr>
                <w:i/>
                <w:sz w:val="28"/>
                <w:szCs w:val="28"/>
              </w:rPr>
              <w:t>/имя/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>________________________________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i/>
                <w:sz w:val="28"/>
                <w:szCs w:val="28"/>
              </w:rPr>
            </w:pPr>
            <w:r w:rsidRPr="00311DF6">
              <w:rPr>
                <w:i/>
                <w:sz w:val="28"/>
                <w:szCs w:val="28"/>
              </w:rPr>
              <w:t>/Отчество/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 xml:space="preserve">Проживающего (ей) по адресу: </w:t>
            </w:r>
          </w:p>
          <w:p w:rsidR="0005692B" w:rsidRPr="00311DF6" w:rsidRDefault="0005692B" w:rsidP="00717B88">
            <w:pPr>
              <w:pStyle w:val="a0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>_______________________________________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  <w:r w:rsidRPr="00311DF6">
              <w:rPr>
                <w:sz w:val="28"/>
                <w:szCs w:val="28"/>
              </w:rPr>
              <w:t>конт. телефон (моб.) _____________________</w:t>
            </w:r>
          </w:p>
          <w:p w:rsidR="0005692B" w:rsidRPr="00311DF6" w:rsidRDefault="0005692B" w:rsidP="00717B88">
            <w:pPr>
              <w:pStyle w:val="a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5692B" w:rsidRPr="00F13245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3245">
        <w:rPr>
          <w:rFonts w:ascii="Times New Roman" w:hAnsi="Times New Roman"/>
          <w:b/>
          <w:sz w:val="28"/>
          <w:szCs w:val="28"/>
        </w:rPr>
        <w:t>ЗАЯВЛЕНИЕ</w:t>
      </w:r>
    </w:p>
    <w:p w:rsidR="0005692B" w:rsidRPr="00F13245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245">
        <w:rPr>
          <w:rFonts w:ascii="Times New Roman" w:hAnsi="Times New Roman"/>
          <w:sz w:val="28"/>
          <w:szCs w:val="28"/>
        </w:rPr>
        <w:t>.</w:t>
      </w:r>
    </w:p>
    <w:p w:rsidR="0005692B" w:rsidRPr="00F13245" w:rsidRDefault="0005692B" w:rsidP="0071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692B" w:rsidRDefault="0005692B" w:rsidP="00717B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>Заявитель: 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13245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5692B" w:rsidRPr="006701C4" w:rsidRDefault="0005692B" w:rsidP="00717B8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01C4">
        <w:rPr>
          <w:rFonts w:ascii="Times New Roman" w:hAnsi="Times New Roman"/>
          <w:sz w:val="16"/>
          <w:szCs w:val="16"/>
        </w:rPr>
        <w:t>(Ф.И.О., должность представителя     (подпись)</w:t>
      </w:r>
    </w:p>
    <w:p w:rsidR="0005692B" w:rsidRPr="006701C4" w:rsidRDefault="0005692B" w:rsidP="00717B8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6701C4">
        <w:rPr>
          <w:rFonts w:ascii="Times New Roman" w:hAnsi="Times New Roman"/>
          <w:sz w:val="16"/>
          <w:szCs w:val="16"/>
        </w:rPr>
        <w:t>юридического лица;  Ф.И.О. физического лица)</w:t>
      </w:r>
    </w:p>
    <w:p w:rsidR="0005692B" w:rsidRDefault="0005692B" w:rsidP="00717B88">
      <w:pPr>
        <w:tabs>
          <w:tab w:val="left" w:pos="85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tabs>
          <w:tab w:val="left" w:pos="85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692B" w:rsidRPr="00F13245" w:rsidRDefault="0005692B" w:rsidP="00717B88">
      <w:pPr>
        <w:tabs>
          <w:tab w:val="left" w:pos="85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Дата: «___»___________20____г.                               </w:t>
      </w:r>
    </w:p>
    <w:p w:rsidR="0005692B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692B" w:rsidRPr="00F13245" w:rsidRDefault="0005692B" w:rsidP="00717B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692B" w:rsidRPr="00F13245" w:rsidRDefault="0005692B" w:rsidP="00717B8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05692B" w:rsidRPr="00F46C51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92B" w:rsidRDefault="0005692B" w:rsidP="00717B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692B" w:rsidRDefault="0005692B" w:rsidP="00717B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692B" w:rsidRDefault="0005692B" w:rsidP="00717B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692B" w:rsidRPr="00F46C51" w:rsidRDefault="0005692B" w:rsidP="00717B88">
            <w:pPr>
              <w:spacing w:after="0" w:line="240" w:lineRule="auto"/>
              <w:ind w:hanging="16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C5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05692B" w:rsidRPr="00F46C51" w:rsidRDefault="0005692B" w:rsidP="00717B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C51">
              <w:rPr>
                <w:rFonts w:ascii="Times New Roman" w:hAnsi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05692B" w:rsidRPr="00483924" w:rsidRDefault="0005692B" w:rsidP="00717B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2B" w:rsidRDefault="0005692B" w:rsidP="00717B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 СХЕМА </w:t>
      </w:r>
    </w:p>
    <w:p w:rsidR="0005692B" w:rsidRDefault="0005692B" w:rsidP="00717B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05692B" w:rsidRDefault="0005692B" w:rsidP="00717B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1527B">
        <w:rPr>
          <w:rFonts w:ascii="Times New Roman" w:hAnsi="Times New Roman"/>
          <w:sz w:val="28"/>
          <w:szCs w:val="28"/>
        </w:rPr>
        <w:t>«</w:t>
      </w:r>
      <w:r w:rsidRPr="00311DF6">
        <w:rPr>
          <w:rFonts w:ascii="Times New Roman" w:hAnsi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71527B">
        <w:rPr>
          <w:rFonts w:ascii="Times New Roman" w:hAnsi="Times New Roman"/>
          <w:sz w:val="28"/>
          <w:szCs w:val="28"/>
        </w:rPr>
        <w:t>»</w:t>
      </w:r>
    </w:p>
    <w:p w:rsidR="0005692B" w:rsidRDefault="0005692B" w:rsidP="00717B8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13.2pt;margin-top:11.15pt;width:459.75pt;height:44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">
            <v:textbox>
              <w:txbxContent>
                <w:p w:rsidR="0005692B" w:rsidRPr="00432955" w:rsidRDefault="0005692B" w:rsidP="00F05C8F">
                  <w:pPr>
                    <w:ind w:left="-851" w:firstLine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онсультирование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05692B" w:rsidRDefault="0005692B" w:rsidP="00F05C8F">
                  <w:pPr>
                    <w:ind w:left="-851"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</w:p>
                <w:p w:rsidR="0005692B" w:rsidRDefault="0005692B"/>
              </w:txbxContent>
            </v:textbox>
          </v:shape>
        </w:pict>
      </w:r>
    </w:p>
    <w:p w:rsidR="0005692B" w:rsidRDefault="0005692B" w:rsidP="00717B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27" type="#_x0000_t67" style="position:absolute;left:0;text-align:left;margin-left:212.7pt;margin-top:7.7pt;width:50.25pt;height:30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"/>
        </w:pict>
      </w:r>
    </w:p>
    <w:p w:rsidR="0005692B" w:rsidRDefault="0005692B" w:rsidP="00717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4" o:spid="_x0000_s1028" type="#_x0000_t176" style="position:absolute;left:0;text-align:left;margin-left:13.2pt;margin-top:6.25pt;width:459.75pt;height:37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">
            <v:textbox>
              <w:txbxContent>
                <w:p w:rsidR="0005692B" w:rsidRDefault="0005692B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рием </w:t>
                  </w:r>
                  <w:r w:rsidRPr="00311DF6">
                    <w:rPr>
                      <w:rFonts w:ascii="Times New Roman" w:hAnsi="Times New Roman"/>
                      <w:sz w:val="28"/>
                      <w:szCs w:val="28"/>
                    </w:rPr>
                    <w:t>заявлений</w:t>
                  </w: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9" o:spid="_x0000_s1029" type="#_x0000_t67" style="position:absolute;margin-left:212.7pt;margin-top:11.4pt;width:50.25pt;height:3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"/>
        </w:pict>
      </w:r>
    </w:p>
    <w:p w:rsidR="0005692B" w:rsidRPr="005F7194" w:rsidRDefault="0005692B" w:rsidP="00717B88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5" o:spid="_x0000_s1030" type="#_x0000_t176" style="position:absolute;margin-left:13.2pt;margin-top:10pt;width:459.75pt;height:5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KMwIAAGM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">
            <v:textbox>
              <w:txbxContent>
                <w:p w:rsidR="0005692B" w:rsidRDefault="0005692B" w:rsidP="005F71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Главе Гагаринского сельского поселения на рассмотрение</w:t>
                  </w:r>
                </w:p>
              </w:txbxContent>
            </v:textbox>
          </v:shape>
        </w:pict>
      </w: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13" o:spid="_x0000_s1031" type="#_x0000_t67" style="position:absolute;left:0;text-align:left;margin-left:212.7pt;margin-top:11.8pt;width:50.25pt;height:3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"/>
        </w:pict>
      </w: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Pr="005F7194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11" o:spid="_x0000_s1032" type="#_x0000_t176" style="position:absolute;margin-left:13.2pt;margin-top:10.35pt;width:459.75pt;height:6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">
            <v:textbox>
              <w:txbxContent>
                <w:p w:rsidR="0005692B" w:rsidRPr="00A06F44" w:rsidRDefault="0005692B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 ответственному специалисту администрации Гагаринского сельского 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05692B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2B" w:rsidRDefault="0005692B" w:rsidP="00717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14" o:spid="_x0000_s1033" type="#_x0000_t67" style="position:absolute;margin-left:212.7pt;margin-top:13.45pt;width:50.25pt;height:3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"/>
        </w:pict>
      </w:r>
    </w:p>
    <w:p w:rsidR="0005692B" w:rsidRPr="005F7194" w:rsidRDefault="0005692B" w:rsidP="0071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15" o:spid="_x0000_s1034" type="#_x0000_t176" style="position:absolute;left:0;text-align:left;margin-left:13.2pt;margin-top:28.1pt;width:459.75pt;height:7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">
            <v:textbox>
              <w:txbxContent>
                <w:p w:rsidR="0005692B" w:rsidRPr="00A06F44" w:rsidRDefault="0005692B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для согласования и подготовки проекта постановления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" o:spid="_x0000_s1035" type="#_x0000_t67" style="position:absolute;left:0;text-align:left;margin-left:216.45pt;margin-top:103.85pt;width:50.25pt;height:42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"/>
        </w:pict>
      </w:r>
      <w:r>
        <w:rPr>
          <w:noProof/>
        </w:rPr>
        <w:pict>
          <v:shape id="AutoShape 17" o:spid="_x0000_s1036" type="#_x0000_t176" style="position:absolute;left:0;text-align:left;margin-left:13.2pt;margin-top:145.95pt;width:459.75pt;height:4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JuNQIAAGQ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">
            <v:textbox>
              <w:txbxContent>
                <w:p w:rsidR="0005692B" w:rsidRPr="00A06F44" w:rsidRDefault="0005692B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Главе Гагаринского сельского поселения на подпись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" o:spid="_x0000_s1037" type="#_x0000_t67" style="position:absolute;left:0;text-align:left;margin-left:220.2pt;margin-top:195.45pt;width:50.25pt;height:40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"/>
        </w:pict>
      </w:r>
      <w:r>
        <w:rPr>
          <w:noProof/>
        </w:rPr>
        <w:pict>
          <v:shape id="AutoShape 19" o:spid="_x0000_s1038" type="#_x0000_t176" style="position:absolute;left:0;text-align:left;margin-left:13.2pt;margin-top:235.5pt;width:459.75pt;height:5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">
            <v:textbox>
              <w:txbxContent>
                <w:p w:rsidR="0005692B" w:rsidRPr="00A06F44" w:rsidRDefault="0005692B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 специалисту Гагаринского сельского поселения на выдачу</w:t>
                  </w:r>
                </w:p>
              </w:txbxContent>
            </v:textbox>
          </v:shape>
        </w:pict>
      </w:r>
    </w:p>
    <w:sectPr w:rsidR="0005692B" w:rsidRPr="005F7194" w:rsidSect="00717B88"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2B" w:rsidRDefault="0005692B" w:rsidP="007C7EDB">
      <w:pPr>
        <w:spacing w:after="0" w:line="240" w:lineRule="auto"/>
      </w:pPr>
      <w:r>
        <w:separator/>
      </w:r>
    </w:p>
  </w:endnote>
  <w:endnote w:type="continuationSeparator" w:id="1">
    <w:p w:rsidR="0005692B" w:rsidRDefault="0005692B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2B" w:rsidRDefault="0005692B" w:rsidP="007C7EDB">
      <w:pPr>
        <w:spacing w:after="0" w:line="240" w:lineRule="auto"/>
      </w:pPr>
      <w:r>
        <w:separator/>
      </w:r>
    </w:p>
  </w:footnote>
  <w:footnote w:type="continuationSeparator" w:id="1">
    <w:p w:rsidR="0005692B" w:rsidRDefault="0005692B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CA3"/>
    <w:multiLevelType w:val="hybridMultilevel"/>
    <w:tmpl w:val="7930A23E"/>
    <w:lvl w:ilvl="0" w:tplc="9DC05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4D0CC9"/>
    <w:multiLevelType w:val="multilevel"/>
    <w:tmpl w:val="D78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6121815"/>
    <w:multiLevelType w:val="hybridMultilevel"/>
    <w:tmpl w:val="6ED672F8"/>
    <w:lvl w:ilvl="0" w:tplc="AEC41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DB"/>
    <w:rsid w:val="0000797E"/>
    <w:rsid w:val="00007FA3"/>
    <w:rsid w:val="00023B97"/>
    <w:rsid w:val="00027057"/>
    <w:rsid w:val="00033179"/>
    <w:rsid w:val="0005692B"/>
    <w:rsid w:val="00056FFF"/>
    <w:rsid w:val="00063B9B"/>
    <w:rsid w:val="000773D9"/>
    <w:rsid w:val="000839E9"/>
    <w:rsid w:val="000B2391"/>
    <w:rsid w:val="000C6C30"/>
    <w:rsid w:val="000D0086"/>
    <w:rsid w:val="00105917"/>
    <w:rsid w:val="00122BF4"/>
    <w:rsid w:val="00150E0C"/>
    <w:rsid w:val="0016184E"/>
    <w:rsid w:val="00162A79"/>
    <w:rsid w:val="00194BEC"/>
    <w:rsid w:val="001C4ADF"/>
    <w:rsid w:val="001D4471"/>
    <w:rsid w:val="00207328"/>
    <w:rsid w:val="002212F7"/>
    <w:rsid w:val="00246FEC"/>
    <w:rsid w:val="00253B4C"/>
    <w:rsid w:val="0025514D"/>
    <w:rsid w:val="00280280"/>
    <w:rsid w:val="00292B3C"/>
    <w:rsid w:val="002D1FC6"/>
    <w:rsid w:val="002D2982"/>
    <w:rsid w:val="002F4A92"/>
    <w:rsid w:val="00304A85"/>
    <w:rsid w:val="00311D72"/>
    <w:rsid w:val="00311DF6"/>
    <w:rsid w:val="00324869"/>
    <w:rsid w:val="00333501"/>
    <w:rsid w:val="0035209C"/>
    <w:rsid w:val="00354C4A"/>
    <w:rsid w:val="0035668D"/>
    <w:rsid w:val="00357230"/>
    <w:rsid w:val="00363D36"/>
    <w:rsid w:val="00366583"/>
    <w:rsid w:val="003846B4"/>
    <w:rsid w:val="0039175B"/>
    <w:rsid w:val="00396B29"/>
    <w:rsid w:val="003C1728"/>
    <w:rsid w:val="00402159"/>
    <w:rsid w:val="0040694D"/>
    <w:rsid w:val="00432955"/>
    <w:rsid w:val="004466FC"/>
    <w:rsid w:val="004644F7"/>
    <w:rsid w:val="00483924"/>
    <w:rsid w:val="00493701"/>
    <w:rsid w:val="004C5DDE"/>
    <w:rsid w:val="004E69DC"/>
    <w:rsid w:val="004F2C4A"/>
    <w:rsid w:val="005162DE"/>
    <w:rsid w:val="00517A53"/>
    <w:rsid w:val="00544C95"/>
    <w:rsid w:val="005542ED"/>
    <w:rsid w:val="005545FD"/>
    <w:rsid w:val="0055595B"/>
    <w:rsid w:val="00561C47"/>
    <w:rsid w:val="0057726B"/>
    <w:rsid w:val="00581E6C"/>
    <w:rsid w:val="005B321B"/>
    <w:rsid w:val="005F7194"/>
    <w:rsid w:val="00603BEE"/>
    <w:rsid w:val="00621D73"/>
    <w:rsid w:val="006457F6"/>
    <w:rsid w:val="0064656B"/>
    <w:rsid w:val="00664E56"/>
    <w:rsid w:val="006701C4"/>
    <w:rsid w:val="006718AD"/>
    <w:rsid w:val="00676E6F"/>
    <w:rsid w:val="006871A5"/>
    <w:rsid w:val="006B4FDE"/>
    <w:rsid w:val="006C011B"/>
    <w:rsid w:val="006C2210"/>
    <w:rsid w:val="006D30CD"/>
    <w:rsid w:val="006E1592"/>
    <w:rsid w:val="007058C6"/>
    <w:rsid w:val="0071527B"/>
    <w:rsid w:val="00717B88"/>
    <w:rsid w:val="00732746"/>
    <w:rsid w:val="00734B3C"/>
    <w:rsid w:val="0074357E"/>
    <w:rsid w:val="007447DF"/>
    <w:rsid w:val="0075693B"/>
    <w:rsid w:val="0076777A"/>
    <w:rsid w:val="007761AC"/>
    <w:rsid w:val="0078455A"/>
    <w:rsid w:val="00794F0A"/>
    <w:rsid w:val="007A1C5E"/>
    <w:rsid w:val="007C6B1B"/>
    <w:rsid w:val="007C7EDB"/>
    <w:rsid w:val="007D09C3"/>
    <w:rsid w:val="007E0478"/>
    <w:rsid w:val="007E1ABF"/>
    <w:rsid w:val="007F42A7"/>
    <w:rsid w:val="008246F8"/>
    <w:rsid w:val="00831740"/>
    <w:rsid w:val="008626DA"/>
    <w:rsid w:val="00863EDA"/>
    <w:rsid w:val="0089252E"/>
    <w:rsid w:val="008B05FB"/>
    <w:rsid w:val="008B1129"/>
    <w:rsid w:val="008C16E1"/>
    <w:rsid w:val="008C78FC"/>
    <w:rsid w:val="008D4A73"/>
    <w:rsid w:val="008E5007"/>
    <w:rsid w:val="00907D63"/>
    <w:rsid w:val="00920B50"/>
    <w:rsid w:val="00921FDF"/>
    <w:rsid w:val="009273E4"/>
    <w:rsid w:val="00972C96"/>
    <w:rsid w:val="00974D52"/>
    <w:rsid w:val="00976E5D"/>
    <w:rsid w:val="009779CF"/>
    <w:rsid w:val="009916F1"/>
    <w:rsid w:val="009A1DA4"/>
    <w:rsid w:val="009A7609"/>
    <w:rsid w:val="00A06F44"/>
    <w:rsid w:val="00A20F93"/>
    <w:rsid w:val="00A21DF4"/>
    <w:rsid w:val="00A375E2"/>
    <w:rsid w:val="00A41BD9"/>
    <w:rsid w:val="00A51C66"/>
    <w:rsid w:val="00AA4F4E"/>
    <w:rsid w:val="00AB4C0C"/>
    <w:rsid w:val="00AC7BBC"/>
    <w:rsid w:val="00AE0513"/>
    <w:rsid w:val="00AE32B5"/>
    <w:rsid w:val="00AE62DD"/>
    <w:rsid w:val="00B07674"/>
    <w:rsid w:val="00B15B71"/>
    <w:rsid w:val="00B215F2"/>
    <w:rsid w:val="00B26290"/>
    <w:rsid w:val="00B30068"/>
    <w:rsid w:val="00B30D69"/>
    <w:rsid w:val="00B41E26"/>
    <w:rsid w:val="00B4563B"/>
    <w:rsid w:val="00B537D6"/>
    <w:rsid w:val="00B7283F"/>
    <w:rsid w:val="00B8111E"/>
    <w:rsid w:val="00B81C43"/>
    <w:rsid w:val="00B8731B"/>
    <w:rsid w:val="00B97431"/>
    <w:rsid w:val="00BA1168"/>
    <w:rsid w:val="00BB37E4"/>
    <w:rsid w:val="00BB6CDC"/>
    <w:rsid w:val="00BC28EC"/>
    <w:rsid w:val="00BC71ED"/>
    <w:rsid w:val="00C04F35"/>
    <w:rsid w:val="00C27F9A"/>
    <w:rsid w:val="00C4402D"/>
    <w:rsid w:val="00C44FD1"/>
    <w:rsid w:val="00C52129"/>
    <w:rsid w:val="00C534B7"/>
    <w:rsid w:val="00C80013"/>
    <w:rsid w:val="00C859BA"/>
    <w:rsid w:val="00C9002B"/>
    <w:rsid w:val="00C97547"/>
    <w:rsid w:val="00CA4FE2"/>
    <w:rsid w:val="00CF1445"/>
    <w:rsid w:val="00D116AF"/>
    <w:rsid w:val="00D170FE"/>
    <w:rsid w:val="00D40D0A"/>
    <w:rsid w:val="00D55CBE"/>
    <w:rsid w:val="00D7277B"/>
    <w:rsid w:val="00D7796A"/>
    <w:rsid w:val="00D843DE"/>
    <w:rsid w:val="00D90977"/>
    <w:rsid w:val="00DA2329"/>
    <w:rsid w:val="00DB2B88"/>
    <w:rsid w:val="00DC7250"/>
    <w:rsid w:val="00DF5562"/>
    <w:rsid w:val="00DF7934"/>
    <w:rsid w:val="00E06165"/>
    <w:rsid w:val="00E279E1"/>
    <w:rsid w:val="00E27EF4"/>
    <w:rsid w:val="00E44079"/>
    <w:rsid w:val="00E44FCF"/>
    <w:rsid w:val="00E46CD8"/>
    <w:rsid w:val="00E61550"/>
    <w:rsid w:val="00E8600E"/>
    <w:rsid w:val="00E86CBB"/>
    <w:rsid w:val="00EB4BA3"/>
    <w:rsid w:val="00EE3190"/>
    <w:rsid w:val="00EE3B92"/>
    <w:rsid w:val="00EF0742"/>
    <w:rsid w:val="00F02DF0"/>
    <w:rsid w:val="00F05C8F"/>
    <w:rsid w:val="00F106CB"/>
    <w:rsid w:val="00F13245"/>
    <w:rsid w:val="00F22A6F"/>
    <w:rsid w:val="00F46C51"/>
    <w:rsid w:val="00F5011D"/>
    <w:rsid w:val="00F943A5"/>
    <w:rsid w:val="00FB7A13"/>
    <w:rsid w:val="00FD3F7D"/>
    <w:rsid w:val="00FE3DB9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A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56F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ED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6F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6F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FF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7EDB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6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6FEC"/>
    <w:rPr>
      <w:rFonts w:ascii="Cambria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rsid w:val="007C7E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E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7EDB"/>
    <w:rPr>
      <w:rFonts w:cs="Times New Roman"/>
    </w:rPr>
  </w:style>
  <w:style w:type="paragraph" w:customStyle="1" w:styleId="ConsPlusTitle">
    <w:name w:val="ConsPlusTitle"/>
    <w:uiPriority w:val="99"/>
    <w:rsid w:val="007C7E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42A7"/>
    <w:rPr>
      <w:rFonts w:cs="Times New Roman"/>
    </w:rPr>
  </w:style>
  <w:style w:type="character" w:styleId="Strong">
    <w:name w:val="Strong"/>
    <w:basedOn w:val="DefaultParagraphFont"/>
    <w:uiPriority w:val="99"/>
    <w:qFormat/>
    <w:rsid w:val="00056FF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56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a"/>
    <w:basedOn w:val="Normal"/>
    <w:uiPriority w:val="99"/>
    <w:rsid w:val="00974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132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uiPriority w:val="99"/>
    <w:rsid w:val="00DF793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4">
    <w:name w:val="124"/>
    <w:basedOn w:val="Normal"/>
    <w:uiPriority w:val="99"/>
    <w:rsid w:val="00D40D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71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9252E"/>
  </w:style>
  <w:style w:type="paragraph" w:styleId="ListParagraph">
    <w:name w:val="List Paragraph"/>
    <w:basedOn w:val="Normal"/>
    <w:uiPriority w:val="99"/>
    <w:qFormat/>
    <w:rsid w:val="0089252E"/>
    <w:pPr>
      <w:ind w:left="720"/>
      <w:contextualSpacing/>
    </w:pPr>
  </w:style>
  <w:style w:type="character" w:customStyle="1" w:styleId="ConsPlusNormal1">
    <w:name w:val="ConsPlusNormal Знак"/>
    <w:link w:val="ConsPlusNormal0"/>
    <w:uiPriority w:val="99"/>
    <w:locked/>
    <w:rsid w:val="00BC71ED"/>
    <w:rPr>
      <w:rFonts w:ascii="Arial" w:hAnsi="Arial"/>
      <w:sz w:val="22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B41E26"/>
    <w:rPr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B41E26"/>
    <w:pPr>
      <w:spacing w:after="0" w:line="240" w:lineRule="auto"/>
      <w:ind w:left="4111"/>
      <w:jc w:val="center"/>
    </w:pPr>
    <w:rPr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89FA47434710F119AF733F618FB74CD11E88CD0CCDB5EB1E8172E2A966A16AE57FgCz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FA47434710F119AF733F618FB74CD11E88CD0CCDB5EB1E8172E2A966A16AE175gC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13</Pages>
  <Words>4672</Words>
  <Characters>26632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5</cp:revision>
  <cp:lastPrinted>2016-02-02T06:36:00Z</cp:lastPrinted>
  <dcterms:created xsi:type="dcterms:W3CDTF">2016-01-18T06:14:00Z</dcterms:created>
  <dcterms:modified xsi:type="dcterms:W3CDTF">2016-02-02T06:50:00Z</dcterms:modified>
</cp:coreProperties>
</file>