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E3ED8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</w:t>
            </w:r>
            <w:bookmarkStart w:id="0" w:name="_GoBack"/>
            <w:bookmarkEnd w:id="0"/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FE3ED8">
            <w:r w:rsidRPr="00B3350C">
              <w:rPr>
                <w:sz w:val="28"/>
                <w:szCs w:val="28"/>
              </w:rPr>
              <w:t xml:space="preserve">№ </w:t>
            </w:r>
            <w:r w:rsidR="00FE3ED8">
              <w:rPr>
                <w:sz w:val="28"/>
                <w:szCs w:val="28"/>
              </w:rPr>
              <w:t>13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22</w:t>
            </w:r>
            <w:r w:rsidRPr="00FB0039">
              <w:rPr>
                <w:kern w:val="2"/>
                <w:sz w:val="28"/>
                <w:szCs w:val="28"/>
              </w:rPr>
              <w:t>30</w:t>
            </w:r>
            <w:r w:rsidRPr="002E171A">
              <w:rPr>
                <w:kern w:val="2"/>
                <w:sz w:val="28"/>
                <w:szCs w:val="28"/>
              </w:rPr>
              <w:t>,</w:t>
            </w:r>
            <w:r w:rsidRPr="00FB0039">
              <w:rPr>
                <w:kern w:val="2"/>
                <w:sz w:val="28"/>
                <w:szCs w:val="28"/>
              </w:rPr>
              <w:t>2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1051,2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B0039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847,9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203,3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cr/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730CA2">
              <w:rPr>
                <w:kern w:val="2"/>
                <w:sz w:val="28"/>
                <w:szCs w:val="28"/>
              </w:rPr>
              <w:t>709,4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730CA2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279,4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203,3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039" w:rsidRPr="00FB0039" w:rsidRDefault="002E171A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FB0039" w:rsidRPr="00FB0039">
        <w:rPr>
          <w:sz w:val="28"/>
          <w:szCs w:val="28"/>
        </w:rPr>
        <w:t>3</w:t>
      </w:r>
      <w:r w:rsidRPr="00FB0039">
        <w:rPr>
          <w:sz w:val="28"/>
          <w:szCs w:val="28"/>
        </w:rPr>
        <w:t xml:space="preserve"> в паспорте подпрограммы </w:t>
      </w:r>
      <w:r w:rsidR="00FB0039" w:rsidRPr="00FB0039">
        <w:rPr>
          <w:sz w:val="28"/>
          <w:szCs w:val="28"/>
        </w:rPr>
        <w:t xml:space="preserve">«Повышение уровня благоустройства территории Гагаринского сельского поселения» раздел «Ресурсное </w:t>
      </w:r>
      <w:proofErr w:type="spellStart"/>
      <w:r w:rsidR="00FB0039" w:rsidRPr="00FB0039">
        <w:rPr>
          <w:sz w:val="28"/>
          <w:szCs w:val="28"/>
        </w:rPr>
        <w:t>обнспечение</w:t>
      </w:r>
      <w:proofErr w:type="spellEnd"/>
      <w:r w:rsidR="00FB0039"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FB0039" w:rsidRPr="00FB0039" w:rsidTr="00FA474F">
        <w:trPr>
          <w:trHeight w:val="6186"/>
        </w:trPr>
        <w:tc>
          <w:tcPr>
            <w:tcW w:w="2448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1520,8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</w:tblGrid>
            <w:tr w:rsidR="00FB0039" w:rsidRPr="00FB0039" w:rsidTr="00FA474F">
              <w:trPr>
                <w:trHeight w:val="6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771,8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771,8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12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  <w:tr w:rsidR="00FB0039" w:rsidRPr="00FB0039" w:rsidTr="00FA474F">
              <w:trPr>
                <w:trHeight w:val="325"/>
              </w:trPr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7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2098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2230,2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A79FE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2230,2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DA79FE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279,4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730CA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2230,2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847,9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246,3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203,3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203,3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1520,8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1520,8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о.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A79FE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Земцова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13" w:rsidRDefault="00E74A13">
      <w:r>
        <w:separator/>
      </w:r>
    </w:p>
  </w:endnote>
  <w:endnote w:type="continuationSeparator" w:id="0">
    <w:p w:rsidR="00E74A13" w:rsidRDefault="00E7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4F" w:rsidRDefault="00FA474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74F" w:rsidRDefault="00FA474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4F" w:rsidRDefault="00FA474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13" w:rsidRDefault="00E74A13">
      <w:r>
        <w:separator/>
      </w:r>
    </w:p>
  </w:footnote>
  <w:footnote w:type="continuationSeparator" w:id="0">
    <w:p w:rsidR="00E74A13" w:rsidRDefault="00E7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4A13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3ED8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4FC5-E9A9-49CB-A519-5924445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7893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51</cp:revision>
  <cp:lastPrinted>2018-04-02T12:07:00Z</cp:lastPrinted>
  <dcterms:created xsi:type="dcterms:W3CDTF">2016-06-30T08:39:00Z</dcterms:created>
  <dcterms:modified xsi:type="dcterms:W3CDTF">2019-04-10T07:42:00Z</dcterms:modified>
</cp:coreProperties>
</file>