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B9" w:rsidRDefault="00C331B9" w:rsidP="003367F0">
      <w:pPr>
        <w:rPr>
          <w:sz w:val="28"/>
          <w:szCs w:val="28"/>
        </w:rPr>
      </w:pPr>
    </w:p>
    <w:p w:rsidR="009F662B" w:rsidRPr="00153FC6" w:rsidRDefault="009F662B" w:rsidP="009F662B">
      <w:pPr>
        <w:jc w:val="center"/>
        <w:rPr>
          <w:rFonts w:eastAsia="Calibri"/>
          <w:sz w:val="28"/>
          <w:szCs w:val="28"/>
        </w:rPr>
      </w:pPr>
      <w:r w:rsidRPr="00153FC6">
        <w:rPr>
          <w:rFonts w:eastAsia="Calibri"/>
          <w:sz w:val="28"/>
          <w:szCs w:val="28"/>
        </w:rPr>
        <w:t>РОССИЙСКАЯ ФЕДЕРАЦИЯ</w:t>
      </w:r>
    </w:p>
    <w:p w:rsidR="009F662B" w:rsidRPr="00153FC6" w:rsidRDefault="009F662B" w:rsidP="009F662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53FC6">
        <w:rPr>
          <w:rFonts w:eastAsia="Calibri"/>
          <w:sz w:val="28"/>
          <w:szCs w:val="28"/>
          <w:lang w:eastAsia="en-US"/>
        </w:rPr>
        <w:t xml:space="preserve">РОСТОВСКАЯ ОБЛАСТЬ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МОРОЗОВСКИЙ РАЙОН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 xml:space="preserve">АДМИНИСТРАЦИЯ ГАГАРИНСКОГО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153FC6">
        <w:rPr>
          <w:rFonts w:eastAsia="Calibri"/>
          <w:sz w:val="28"/>
          <w:szCs w:val="28"/>
          <w:lang w:eastAsia="en-US"/>
        </w:rPr>
        <w:t>СЕЛЬСКОГО ПОСЕЛЕНИЯ</w:t>
      </w:r>
    </w:p>
    <w:p w:rsidR="009F662B" w:rsidRPr="00153FC6" w:rsidRDefault="009F662B" w:rsidP="009F662B">
      <w:pPr>
        <w:spacing w:after="200" w:line="276" w:lineRule="auto"/>
        <w:jc w:val="center"/>
        <w:rPr>
          <w:rFonts w:eastAsia="Calibri"/>
          <w:b/>
          <w:sz w:val="40"/>
          <w:szCs w:val="22"/>
          <w:lang w:eastAsia="en-US"/>
        </w:rPr>
      </w:pPr>
      <w:r w:rsidRPr="00153FC6">
        <w:rPr>
          <w:rFonts w:eastAsia="Calibri"/>
          <w:b/>
          <w:sz w:val="40"/>
          <w:szCs w:val="22"/>
          <w:lang w:eastAsia="en-US"/>
        </w:rPr>
        <w:t>ПОСТАНОВЛЕНИЕ</w:t>
      </w:r>
    </w:p>
    <w:p w:rsidR="009F662B" w:rsidRDefault="009F662B" w:rsidP="009F662B">
      <w:pPr>
        <w:tabs>
          <w:tab w:val="left" w:pos="5529"/>
        </w:tabs>
        <w:suppressAutoHyphens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9F662B" w:rsidRPr="00153FC6" w:rsidTr="00FF77D5">
        <w:trPr>
          <w:trHeight w:val="185"/>
        </w:trPr>
        <w:tc>
          <w:tcPr>
            <w:tcW w:w="7707" w:type="dxa"/>
          </w:tcPr>
          <w:p w:rsidR="009F662B" w:rsidRPr="002D3853" w:rsidRDefault="00943039" w:rsidP="00FF77D5">
            <w:pPr>
              <w:rPr>
                <w:sz w:val="28"/>
              </w:rPr>
            </w:pPr>
            <w:r>
              <w:rPr>
                <w:sz w:val="28"/>
              </w:rPr>
              <w:t>27</w:t>
            </w:r>
            <w:r w:rsidR="009F662B" w:rsidRPr="002D3853">
              <w:rPr>
                <w:sz w:val="28"/>
              </w:rPr>
              <w:t xml:space="preserve"> ноября 2019 года </w:t>
            </w:r>
          </w:p>
        </w:tc>
        <w:tc>
          <w:tcPr>
            <w:tcW w:w="2286" w:type="dxa"/>
          </w:tcPr>
          <w:p w:rsidR="009F662B" w:rsidRPr="002D3853" w:rsidRDefault="009F662B" w:rsidP="00943039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 w:rsidRPr="002D3853">
              <w:rPr>
                <w:sz w:val="28"/>
              </w:rPr>
              <w:t xml:space="preserve">                № </w:t>
            </w:r>
            <w:r w:rsidR="00943039">
              <w:rPr>
                <w:sz w:val="28"/>
              </w:rPr>
              <w:t>56</w:t>
            </w:r>
            <w:r w:rsidRPr="002D3853">
              <w:rPr>
                <w:sz w:val="28"/>
              </w:rPr>
              <w:t xml:space="preserve">   </w:t>
            </w:r>
          </w:p>
        </w:tc>
      </w:tr>
    </w:tbl>
    <w:p w:rsidR="00C331B9" w:rsidRDefault="00C331B9" w:rsidP="003367F0">
      <w:pPr>
        <w:rPr>
          <w:sz w:val="28"/>
          <w:szCs w:val="28"/>
        </w:rPr>
      </w:pPr>
    </w:p>
    <w:p w:rsidR="00C331B9" w:rsidRDefault="00C331B9" w:rsidP="003367F0">
      <w:pPr>
        <w:rPr>
          <w:sz w:val="28"/>
          <w:szCs w:val="28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3367F0" w:rsidRPr="00065EB8" w:rsidTr="005058DE">
        <w:tc>
          <w:tcPr>
            <w:tcW w:w="6874" w:type="dxa"/>
          </w:tcPr>
          <w:p w:rsidR="003367F0" w:rsidRPr="003367F0" w:rsidRDefault="003367F0" w:rsidP="003367F0">
            <w:pPr>
              <w:rPr>
                <w:sz w:val="28"/>
                <w:szCs w:val="28"/>
              </w:rPr>
            </w:pPr>
            <w:r w:rsidRPr="003367F0">
              <w:rPr>
                <w:sz w:val="28"/>
                <w:szCs w:val="28"/>
              </w:rPr>
              <w:t xml:space="preserve">Об утверждении Порядка формирования </w:t>
            </w:r>
          </w:p>
          <w:p w:rsidR="003367F0" w:rsidRDefault="003367F0" w:rsidP="003367F0">
            <w:pPr>
              <w:rPr>
                <w:sz w:val="28"/>
                <w:szCs w:val="28"/>
              </w:rPr>
            </w:pPr>
            <w:r w:rsidRPr="003367F0">
              <w:rPr>
                <w:sz w:val="28"/>
                <w:szCs w:val="28"/>
              </w:rPr>
              <w:t xml:space="preserve">перечня налоговых расходов </w:t>
            </w:r>
            <w:r w:rsidR="00C331B9">
              <w:rPr>
                <w:sz w:val="28"/>
                <w:szCs w:val="28"/>
              </w:rPr>
              <w:t>Гагаринского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3367F0">
              <w:rPr>
                <w:sz w:val="28"/>
                <w:szCs w:val="28"/>
              </w:rPr>
              <w:t xml:space="preserve"> и оценки налоговых расходов </w:t>
            </w:r>
            <w:r w:rsidR="00C331B9">
              <w:rPr>
                <w:sz w:val="28"/>
                <w:szCs w:val="28"/>
              </w:rPr>
              <w:t>Гагаринского</w:t>
            </w:r>
          </w:p>
          <w:p w:rsidR="003367F0" w:rsidRPr="003367F0" w:rsidRDefault="003367F0" w:rsidP="00336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3367F0" w:rsidRPr="00065EB8" w:rsidRDefault="003367F0" w:rsidP="005058DE">
            <w:pPr>
              <w:pStyle w:val="Postan"/>
              <w:jc w:val="left"/>
              <w:rPr>
                <w:szCs w:val="28"/>
              </w:rPr>
            </w:pPr>
          </w:p>
        </w:tc>
        <w:tc>
          <w:tcPr>
            <w:tcW w:w="3119" w:type="dxa"/>
          </w:tcPr>
          <w:p w:rsidR="003367F0" w:rsidRPr="00065EB8" w:rsidRDefault="003367F0" w:rsidP="005058DE">
            <w:pPr>
              <w:rPr>
                <w:sz w:val="28"/>
                <w:szCs w:val="28"/>
              </w:rPr>
            </w:pPr>
          </w:p>
        </w:tc>
      </w:tr>
    </w:tbl>
    <w:p w:rsidR="00C331B9" w:rsidRDefault="003367F0" w:rsidP="003367F0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В соответствии со статьей 174</w:t>
      </w:r>
      <w:r w:rsidRPr="00080909">
        <w:rPr>
          <w:sz w:val="28"/>
          <w:szCs w:val="28"/>
          <w:vertAlign w:val="superscript"/>
        </w:rPr>
        <w:t>3</w:t>
      </w:r>
      <w:r w:rsidRPr="00080909">
        <w:rPr>
          <w:sz w:val="28"/>
          <w:szCs w:val="28"/>
        </w:rPr>
        <w:t xml:space="preserve"> Бюджетного кодекса Российской Федерации </w:t>
      </w:r>
    </w:p>
    <w:p w:rsidR="00C331B9" w:rsidRDefault="00C331B9" w:rsidP="003367F0">
      <w:pPr>
        <w:ind w:firstLine="709"/>
        <w:jc w:val="both"/>
        <w:rPr>
          <w:sz w:val="28"/>
          <w:szCs w:val="28"/>
        </w:rPr>
      </w:pPr>
    </w:p>
    <w:p w:rsidR="00C331B9" w:rsidRDefault="00C331B9" w:rsidP="00C331B9">
      <w:pPr>
        <w:ind w:firstLine="709"/>
        <w:jc w:val="center"/>
        <w:rPr>
          <w:sz w:val="28"/>
          <w:szCs w:val="28"/>
        </w:rPr>
      </w:pPr>
      <w:r w:rsidRPr="00531E61">
        <w:rPr>
          <w:sz w:val="28"/>
          <w:szCs w:val="28"/>
        </w:rPr>
        <w:t>П</w:t>
      </w:r>
      <w:r>
        <w:rPr>
          <w:sz w:val="28"/>
          <w:szCs w:val="28"/>
        </w:rPr>
        <w:t>ОСТАНО</w:t>
      </w:r>
      <w:r w:rsidRPr="00531E61">
        <w:rPr>
          <w:sz w:val="28"/>
          <w:szCs w:val="28"/>
        </w:rPr>
        <w:t>ВЛЯЮ:</w:t>
      </w:r>
    </w:p>
    <w:p w:rsidR="003367F0" w:rsidRPr="00080909" w:rsidRDefault="003367F0" w:rsidP="003367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367F0" w:rsidRPr="00080909" w:rsidRDefault="003367F0" w:rsidP="003367F0">
      <w:pPr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 xml:space="preserve">1. Утвердить Порядок формирования перечня налоговых расходов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и оценки налоговых расходов </w:t>
      </w:r>
      <w:r w:rsidR="00C331B9">
        <w:rPr>
          <w:sz w:val="28"/>
          <w:szCs w:val="28"/>
        </w:rPr>
        <w:t>Гагаринского с</w:t>
      </w:r>
      <w:r>
        <w:rPr>
          <w:sz w:val="28"/>
          <w:szCs w:val="28"/>
        </w:rPr>
        <w:t>ельского поселения</w:t>
      </w:r>
      <w:r w:rsidRPr="00080909">
        <w:rPr>
          <w:sz w:val="28"/>
          <w:szCs w:val="28"/>
        </w:rPr>
        <w:t xml:space="preserve"> согласно приложению.</w:t>
      </w:r>
    </w:p>
    <w:p w:rsidR="003367F0" w:rsidRPr="00080909" w:rsidRDefault="003367F0" w:rsidP="003367F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80909">
        <w:rPr>
          <w:sz w:val="28"/>
          <w:szCs w:val="28"/>
        </w:rPr>
        <w:t>2. </w:t>
      </w:r>
      <w:r>
        <w:rPr>
          <w:sz w:val="28"/>
          <w:szCs w:val="28"/>
        </w:rPr>
        <w:t xml:space="preserve">Администрации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pacing w:val="-2"/>
          <w:sz w:val="28"/>
          <w:szCs w:val="28"/>
        </w:rPr>
        <w:t xml:space="preserve"> обеспечить утверждение</w:t>
      </w:r>
      <w:r w:rsidRPr="00080909">
        <w:rPr>
          <w:sz w:val="28"/>
          <w:szCs w:val="28"/>
        </w:rPr>
        <w:t xml:space="preserve"> методик оценки эффективности налоговых расходов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до </w:t>
      </w:r>
      <w:r w:rsidR="00023618">
        <w:rPr>
          <w:sz w:val="28"/>
          <w:szCs w:val="28"/>
        </w:rPr>
        <w:t>01</w:t>
      </w:r>
      <w:r w:rsidRPr="00080909">
        <w:rPr>
          <w:sz w:val="28"/>
          <w:szCs w:val="28"/>
        </w:rPr>
        <w:t> </w:t>
      </w:r>
      <w:r w:rsidR="00023618">
        <w:rPr>
          <w:sz w:val="28"/>
          <w:szCs w:val="28"/>
        </w:rPr>
        <w:t>апрел</w:t>
      </w:r>
      <w:r w:rsidRPr="00080909">
        <w:rPr>
          <w:sz w:val="28"/>
          <w:szCs w:val="28"/>
        </w:rPr>
        <w:t xml:space="preserve">я 2019 г., а также ежегодное, до 1 октября, утверждение (изменение) методик оценки эффективности налоговых расходов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 xml:space="preserve"> по новым налоговым расходам </w:t>
      </w:r>
      <w:r w:rsidR="00C331B9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</w:t>
      </w:r>
      <w:r w:rsidRPr="00080909">
        <w:rPr>
          <w:sz w:val="28"/>
          <w:szCs w:val="28"/>
        </w:rPr>
        <w:t>.</w:t>
      </w:r>
    </w:p>
    <w:p w:rsidR="003367F0" w:rsidRPr="00AB4CDB" w:rsidRDefault="00023618" w:rsidP="00AB4CDB">
      <w:pPr>
        <w:jc w:val="both"/>
      </w:pPr>
      <w:r>
        <w:rPr>
          <w:sz w:val="28"/>
          <w:szCs w:val="28"/>
        </w:rPr>
        <w:t xml:space="preserve">         </w:t>
      </w:r>
      <w:r w:rsidR="003367F0" w:rsidRPr="00080909">
        <w:rPr>
          <w:sz w:val="28"/>
          <w:szCs w:val="28"/>
        </w:rPr>
        <w:t xml:space="preserve">3. Постановление </w:t>
      </w:r>
      <w:r w:rsidR="003367F0">
        <w:rPr>
          <w:sz w:val="28"/>
          <w:szCs w:val="28"/>
        </w:rPr>
        <w:t xml:space="preserve">Администрации </w:t>
      </w:r>
      <w:r w:rsidR="003E0312">
        <w:rPr>
          <w:sz w:val="28"/>
          <w:szCs w:val="28"/>
        </w:rPr>
        <w:t>Гагаринского</w:t>
      </w:r>
      <w:r w:rsidR="003367F0">
        <w:rPr>
          <w:sz w:val="28"/>
          <w:szCs w:val="28"/>
        </w:rPr>
        <w:t xml:space="preserve"> сельского поселения</w:t>
      </w:r>
      <w:r w:rsidR="003367F0" w:rsidRPr="00080909">
        <w:rPr>
          <w:sz w:val="28"/>
          <w:szCs w:val="28"/>
        </w:rPr>
        <w:t xml:space="preserve"> </w:t>
      </w:r>
      <w:r w:rsidR="003E0312">
        <w:rPr>
          <w:sz w:val="28"/>
          <w:szCs w:val="28"/>
        </w:rPr>
        <w:t>14</w:t>
      </w:r>
      <w:r w:rsidRPr="008E223A">
        <w:rPr>
          <w:sz w:val="28"/>
          <w:szCs w:val="28"/>
        </w:rPr>
        <w:t>.12.2012</w:t>
      </w:r>
      <w:r w:rsidR="003E0312">
        <w:rPr>
          <w:sz w:val="28"/>
          <w:szCs w:val="28"/>
        </w:rPr>
        <w:t xml:space="preserve"> </w:t>
      </w:r>
      <w:r w:rsidRPr="008E223A">
        <w:rPr>
          <w:sz w:val="28"/>
          <w:szCs w:val="28"/>
        </w:rPr>
        <w:t>№</w:t>
      </w:r>
      <w:r w:rsidR="003E0312">
        <w:rPr>
          <w:sz w:val="28"/>
          <w:szCs w:val="28"/>
        </w:rPr>
        <w:t>96</w:t>
      </w:r>
      <w:r w:rsidRPr="008E223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E223A">
        <w:rPr>
          <w:sz w:val="28"/>
          <w:szCs w:val="28"/>
        </w:rPr>
        <w:t xml:space="preserve">О порядке оценки эффективности налоговых льгот, установленных </w:t>
      </w:r>
      <w:r w:rsidR="003E0312">
        <w:rPr>
          <w:sz w:val="28"/>
          <w:szCs w:val="28"/>
        </w:rPr>
        <w:t>нормативными правовыми актами</w:t>
      </w:r>
      <w:r w:rsidRPr="008E223A">
        <w:rPr>
          <w:sz w:val="28"/>
          <w:szCs w:val="28"/>
        </w:rPr>
        <w:t xml:space="preserve"> </w:t>
      </w:r>
      <w:r w:rsidR="003E0312">
        <w:rPr>
          <w:sz w:val="28"/>
          <w:szCs w:val="28"/>
        </w:rPr>
        <w:t>Гагаринского</w:t>
      </w:r>
      <w:r w:rsidRPr="008E223A">
        <w:rPr>
          <w:sz w:val="28"/>
          <w:szCs w:val="28"/>
        </w:rPr>
        <w:t xml:space="preserve"> сельского поселения</w:t>
      </w:r>
      <w:r w:rsidR="003E0312">
        <w:rPr>
          <w:sz w:val="28"/>
          <w:szCs w:val="28"/>
        </w:rPr>
        <w:t xml:space="preserve"> Морозовского района</w:t>
      </w:r>
      <w:r>
        <w:rPr>
          <w:sz w:val="28"/>
          <w:szCs w:val="28"/>
        </w:rPr>
        <w:t>»</w:t>
      </w:r>
      <w:r w:rsidR="00AB4CDB">
        <w:t xml:space="preserve"> </w:t>
      </w:r>
      <w:r w:rsidR="003367F0" w:rsidRPr="00080909">
        <w:rPr>
          <w:sz w:val="28"/>
          <w:szCs w:val="28"/>
        </w:rPr>
        <w:t>признать утратившим силу.</w:t>
      </w:r>
    </w:p>
    <w:p w:rsidR="00023618" w:rsidRDefault="003367F0" w:rsidP="00023618">
      <w:pPr>
        <w:suppressAutoHyphens/>
        <w:ind w:firstLine="709"/>
        <w:jc w:val="both"/>
        <w:rPr>
          <w:sz w:val="28"/>
        </w:rPr>
      </w:pPr>
      <w:r w:rsidRPr="00080909">
        <w:rPr>
          <w:sz w:val="28"/>
          <w:szCs w:val="28"/>
        </w:rPr>
        <w:t xml:space="preserve">4. Настоящее постановление вступает в силу </w:t>
      </w:r>
      <w:proofErr w:type="gramStart"/>
      <w:r w:rsidR="00023618" w:rsidRPr="00C436EF">
        <w:rPr>
          <w:spacing w:val="-4"/>
          <w:sz w:val="28"/>
          <w:szCs w:val="28"/>
        </w:rPr>
        <w:t>с даты подписания</w:t>
      </w:r>
      <w:proofErr w:type="gramEnd"/>
      <w:r w:rsidR="00023618" w:rsidRPr="00C436EF">
        <w:rPr>
          <w:spacing w:val="-4"/>
          <w:sz w:val="28"/>
          <w:szCs w:val="28"/>
        </w:rPr>
        <w:t xml:space="preserve"> и подлежит размещению на официальном сайте </w:t>
      </w:r>
      <w:r w:rsidR="00C331B9">
        <w:rPr>
          <w:sz w:val="28"/>
          <w:szCs w:val="28"/>
        </w:rPr>
        <w:t>Гагаринского</w:t>
      </w:r>
      <w:r w:rsidR="00023618">
        <w:rPr>
          <w:spacing w:val="-4"/>
          <w:sz w:val="28"/>
          <w:szCs w:val="28"/>
        </w:rPr>
        <w:t xml:space="preserve"> сельского поселения.</w:t>
      </w:r>
    </w:p>
    <w:p w:rsidR="003367F0" w:rsidRPr="00023618" w:rsidRDefault="003367F0" w:rsidP="00023618">
      <w:pPr>
        <w:suppressAutoHyphens/>
        <w:jc w:val="both"/>
        <w:rPr>
          <w:sz w:val="28"/>
        </w:rPr>
      </w:pPr>
      <w:r w:rsidRPr="00C105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5.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3367F0" w:rsidRPr="00C10584" w:rsidRDefault="003367F0" w:rsidP="003367F0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C331B9" w:rsidRDefault="00023618" w:rsidP="00023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331B9" w:rsidRDefault="00C331B9" w:rsidP="00023618">
      <w:pPr>
        <w:jc w:val="both"/>
        <w:rPr>
          <w:sz w:val="28"/>
          <w:szCs w:val="28"/>
        </w:rPr>
      </w:pPr>
    </w:p>
    <w:p w:rsidR="00C331B9" w:rsidRDefault="00C331B9" w:rsidP="00023618">
      <w:pPr>
        <w:jc w:val="both"/>
        <w:rPr>
          <w:sz w:val="28"/>
          <w:szCs w:val="28"/>
        </w:rPr>
      </w:pPr>
    </w:p>
    <w:p w:rsidR="00023618" w:rsidRDefault="003367F0" w:rsidP="00023618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</w:t>
      </w:r>
      <w:r w:rsidR="00AB4CDB">
        <w:rPr>
          <w:sz w:val="28"/>
          <w:szCs w:val="28"/>
        </w:rPr>
        <w:t xml:space="preserve">И. о. </w:t>
      </w:r>
      <w:r w:rsidRPr="00C10584">
        <w:rPr>
          <w:sz w:val="28"/>
          <w:szCs w:val="28"/>
        </w:rPr>
        <w:t>Глав</w:t>
      </w:r>
      <w:r w:rsidR="00AB4CDB">
        <w:rPr>
          <w:sz w:val="28"/>
          <w:szCs w:val="28"/>
        </w:rPr>
        <w:t>ы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331B9" w:rsidRDefault="00C331B9" w:rsidP="00943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Гагаринского</w:t>
      </w:r>
      <w:r w:rsidR="00023618">
        <w:rPr>
          <w:sz w:val="28"/>
          <w:szCs w:val="28"/>
        </w:rPr>
        <w:t xml:space="preserve"> </w:t>
      </w:r>
      <w:r w:rsidR="003367F0" w:rsidRPr="00C10584">
        <w:rPr>
          <w:sz w:val="28"/>
          <w:szCs w:val="28"/>
        </w:rPr>
        <w:t>сельского</w:t>
      </w:r>
      <w:r w:rsidR="003367F0">
        <w:rPr>
          <w:sz w:val="28"/>
          <w:szCs w:val="28"/>
        </w:rPr>
        <w:t xml:space="preserve"> </w:t>
      </w:r>
      <w:r w:rsidR="003367F0" w:rsidRPr="00C10584">
        <w:rPr>
          <w:sz w:val="28"/>
          <w:szCs w:val="28"/>
        </w:rPr>
        <w:t xml:space="preserve"> поселения         </w:t>
      </w:r>
      <w:r w:rsidR="003367F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943039">
        <w:rPr>
          <w:sz w:val="28"/>
          <w:szCs w:val="28"/>
        </w:rPr>
        <w:t xml:space="preserve">Л.М. </w:t>
      </w:r>
      <w:proofErr w:type="spellStart"/>
      <w:r w:rsidR="00943039">
        <w:rPr>
          <w:sz w:val="28"/>
          <w:szCs w:val="28"/>
        </w:rPr>
        <w:t>Земцова</w:t>
      </w:r>
      <w:bookmarkStart w:id="0" w:name="_GoBack"/>
      <w:bookmarkEnd w:id="0"/>
      <w:proofErr w:type="spellEnd"/>
    </w:p>
    <w:p w:rsidR="00C331B9" w:rsidRDefault="00C331B9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C331B9" w:rsidRDefault="00C331B9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</w:p>
    <w:p w:rsidR="00023618" w:rsidRPr="006318CC" w:rsidRDefault="00023618" w:rsidP="00023618">
      <w:pPr>
        <w:autoSpaceDE w:val="0"/>
        <w:autoSpaceDN w:val="0"/>
        <w:adjustRightInd w:val="0"/>
        <w:ind w:left="5103" w:hanging="85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6318CC">
        <w:rPr>
          <w:sz w:val="28"/>
          <w:szCs w:val="28"/>
        </w:rPr>
        <w:t>постановлению</w:t>
      </w:r>
    </w:p>
    <w:p w:rsidR="00023618" w:rsidRPr="006318CC" w:rsidRDefault="00023618" w:rsidP="00C331B9">
      <w:pPr>
        <w:autoSpaceDE w:val="0"/>
        <w:autoSpaceDN w:val="0"/>
        <w:adjustRightInd w:val="0"/>
        <w:ind w:left="4536"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 w:rsidR="00C331B9">
        <w:rPr>
          <w:sz w:val="28"/>
          <w:szCs w:val="28"/>
        </w:rPr>
        <w:t xml:space="preserve">Гагаринского </w:t>
      </w:r>
      <w:r>
        <w:rPr>
          <w:sz w:val="28"/>
          <w:szCs w:val="28"/>
        </w:rPr>
        <w:t>сельского поселения</w:t>
      </w:r>
    </w:p>
    <w:p w:rsidR="00023618" w:rsidRPr="006318CC" w:rsidRDefault="00023618" w:rsidP="00023618">
      <w:pPr>
        <w:autoSpaceDE w:val="0"/>
        <w:autoSpaceDN w:val="0"/>
        <w:adjustRightInd w:val="0"/>
        <w:ind w:left="5103" w:firstLine="709"/>
        <w:jc w:val="right"/>
        <w:rPr>
          <w:sz w:val="28"/>
          <w:szCs w:val="28"/>
        </w:rPr>
      </w:pPr>
      <w:r w:rsidRPr="006318CC">
        <w:rPr>
          <w:sz w:val="28"/>
          <w:szCs w:val="28"/>
        </w:rPr>
        <w:t xml:space="preserve">от </w:t>
      </w:r>
      <w:r w:rsidR="003E0312">
        <w:rPr>
          <w:sz w:val="28"/>
          <w:szCs w:val="28"/>
        </w:rPr>
        <w:t>27</w:t>
      </w:r>
      <w:r w:rsidRPr="006318CC">
        <w:rPr>
          <w:sz w:val="28"/>
          <w:szCs w:val="28"/>
        </w:rPr>
        <w:t>.</w:t>
      </w:r>
      <w:r w:rsidR="003E0312">
        <w:rPr>
          <w:sz w:val="28"/>
          <w:szCs w:val="28"/>
        </w:rPr>
        <w:t>11</w:t>
      </w:r>
      <w:r w:rsidRPr="006318CC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318C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3E0312">
        <w:rPr>
          <w:sz w:val="28"/>
          <w:szCs w:val="28"/>
        </w:rPr>
        <w:t>56</w:t>
      </w:r>
    </w:p>
    <w:p w:rsidR="00023618" w:rsidRPr="00B007D3" w:rsidRDefault="00023618" w:rsidP="00023618">
      <w:pPr>
        <w:autoSpaceDE w:val="0"/>
        <w:autoSpaceDN w:val="0"/>
        <w:adjustRightInd w:val="0"/>
        <w:ind w:firstLine="709"/>
        <w:rPr>
          <w:sz w:val="27"/>
          <w:szCs w:val="27"/>
        </w:rPr>
      </w:pPr>
    </w:p>
    <w:p w:rsidR="00023618" w:rsidRPr="00B007D3" w:rsidRDefault="00023618" w:rsidP="00023618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ПОРЯДОК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формирования перечня налоговых расходов </w:t>
      </w:r>
    </w:p>
    <w:p w:rsidR="00023618" w:rsidRPr="00945DB7" w:rsidRDefault="00C331B9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Гагаринского</w:t>
      </w:r>
      <w:r w:rsidR="00023618">
        <w:rPr>
          <w:color w:val="000000"/>
          <w:sz w:val="28"/>
          <w:szCs w:val="28"/>
        </w:rPr>
        <w:t xml:space="preserve"> сельского поселения</w:t>
      </w:r>
      <w:r w:rsidR="00023618" w:rsidRPr="00945DB7">
        <w:rPr>
          <w:color w:val="000000"/>
          <w:sz w:val="28"/>
          <w:szCs w:val="28"/>
        </w:rPr>
        <w:t xml:space="preserve"> и оценки налоговых расходов </w:t>
      </w:r>
      <w:r>
        <w:rPr>
          <w:sz w:val="28"/>
          <w:szCs w:val="28"/>
        </w:rPr>
        <w:t>Гагаринского</w:t>
      </w:r>
      <w:r w:rsidR="00023618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 Общие положения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1.1. Настоящий Порядок определяет процедуру формирования перечня налоговых расходов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оценки налоговых расходов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1.2. Понятия, используемые в настоящем Порядке: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куратор налогового расхода – орган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поселения, </w:t>
      </w:r>
      <w:r w:rsidRPr="00945DB7">
        <w:rPr>
          <w:color w:val="000000"/>
          <w:sz w:val="28"/>
          <w:szCs w:val="28"/>
        </w:rPr>
        <w:t xml:space="preserve">ответственный в соответствии с полномочиями, установленными нормативными правовыми актами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C331B9">
        <w:rPr>
          <w:sz w:val="28"/>
          <w:szCs w:val="28"/>
        </w:rPr>
        <w:t>Гагаринского</w:t>
      </w:r>
      <w:r w:rsidR="00C331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нормативные характеристики налоговых расходов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– сведения о положениях нормативных правовых актов </w:t>
      </w:r>
      <w:r w:rsidR="00C331B9">
        <w:rPr>
          <w:sz w:val="28"/>
          <w:szCs w:val="28"/>
        </w:rPr>
        <w:t>Гагаринского</w:t>
      </w:r>
      <w:r>
        <w:rPr>
          <w:color w:val="000000"/>
          <w:sz w:val="28"/>
          <w:szCs w:val="28"/>
        </w:rPr>
        <w:t xml:space="preserve"> сельского поселения,</w:t>
      </w:r>
      <w:r w:rsidRPr="00945DB7">
        <w:rPr>
          <w:color w:val="000000"/>
          <w:sz w:val="28"/>
          <w:szCs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;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="00146C92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– комплекс мероприятий по оценке объемов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объемов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определение объемов выпадающих доходов бюджета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 Морозовского района</w:t>
      </w:r>
      <w:r w:rsidRPr="00945DB7">
        <w:rPr>
          <w:color w:val="000000"/>
          <w:sz w:val="28"/>
          <w:szCs w:val="28"/>
        </w:rPr>
        <w:t>, обусловленных льготами, предоставленными плательщикам;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оценка эффективности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комплекс мероприятий, позволяющих сделать вывод о </w:t>
      </w:r>
      <w:r w:rsidR="00146C92">
        <w:rPr>
          <w:color w:val="000000"/>
          <w:sz w:val="28"/>
          <w:szCs w:val="28"/>
        </w:rPr>
        <w:t>целесообразности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 налогового расхода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lastRenderedPageBreak/>
        <w:t xml:space="preserve">перечень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документ, содержащий сведения о распределении нал</w:t>
      </w:r>
      <w:r w:rsidR="00C331B9">
        <w:rPr>
          <w:color w:val="000000"/>
          <w:sz w:val="28"/>
          <w:szCs w:val="28"/>
        </w:rPr>
        <w:t>оговых расходов в соответствии </w:t>
      </w:r>
      <w:r w:rsidRPr="00945DB7">
        <w:rPr>
          <w:color w:val="000000"/>
          <w:sz w:val="28"/>
          <w:szCs w:val="28"/>
        </w:rPr>
        <w:t xml:space="preserve">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="00183AAB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а также о кураторах налоговых расходов;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плательщики – плательщики налогов;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социальные налоговые расходы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целевая категория налоговых расходов </w:t>
      </w:r>
      <w:r w:rsidR="00C331B9">
        <w:rPr>
          <w:sz w:val="28"/>
          <w:szCs w:val="28"/>
        </w:rPr>
        <w:t>Гагаринского</w:t>
      </w:r>
      <w:r w:rsidR="00C331B9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>, обусловленных необходимостью обеспечения социальной защиты (поддержки) населения;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стимулирующие налоговые расходы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и последующее увеличение доходов бюджета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 Морозовского района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технические налоговые расходы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146C92">
        <w:rPr>
          <w:color w:val="000000"/>
          <w:sz w:val="28"/>
          <w:szCs w:val="28"/>
        </w:rPr>
        <w:t xml:space="preserve">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фискальные характеристики налоговых расходов </w:t>
      </w:r>
      <w:r w:rsidR="00C331B9">
        <w:rPr>
          <w:sz w:val="28"/>
          <w:szCs w:val="28"/>
        </w:rPr>
        <w:t>Гагаринского</w:t>
      </w:r>
      <w:r w:rsidR="00C331B9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>  – сведения об объеме льгот, предоставленных плательщикам, о численности получателей льгот и об об</w:t>
      </w:r>
      <w:r w:rsidR="00146C92">
        <w:rPr>
          <w:color w:val="000000"/>
          <w:sz w:val="28"/>
          <w:szCs w:val="28"/>
        </w:rPr>
        <w:t xml:space="preserve">ъеме налогов, задекларированных </w:t>
      </w:r>
      <w:r w:rsidRPr="00945DB7">
        <w:rPr>
          <w:color w:val="000000"/>
          <w:sz w:val="28"/>
          <w:szCs w:val="28"/>
        </w:rPr>
        <w:t xml:space="preserve">ими для уплаты в бюджет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 Морозовского района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целевые характеристики налогового расхода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1.3. Отнесение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осуществляется исходя из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целей социально-экономического развития </w:t>
      </w:r>
      <w:r w:rsidR="00146C92"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b/>
          <w:bCs/>
          <w:color w:val="000000"/>
          <w:sz w:val="28"/>
          <w:szCs w:val="28"/>
        </w:rPr>
        <w:t>, </w:t>
      </w:r>
      <w:r w:rsidR="00146C92">
        <w:rPr>
          <w:color w:val="000000"/>
          <w:sz w:val="28"/>
          <w:szCs w:val="28"/>
        </w:rPr>
        <w:t> не относящихся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146C92"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1.4. В целях оценки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</w:t>
      </w:r>
      <w:r w:rsidR="00146C92">
        <w:rPr>
          <w:color w:val="000000"/>
          <w:sz w:val="28"/>
          <w:szCs w:val="28"/>
        </w:rPr>
        <w:t>сектор экономики и финансов</w:t>
      </w:r>
      <w:r>
        <w:rPr>
          <w:color w:val="000000"/>
          <w:sz w:val="28"/>
          <w:szCs w:val="28"/>
        </w:rPr>
        <w:t xml:space="preserve"> Администрации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 (далее </w:t>
      </w:r>
      <w:r w:rsidR="00146C9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сектор экономики и финансов</w:t>
      </w:r>
      <w:r>
        <w:rPr>
          <w:color w:val="000000"/>
          <w:sz w:val="28"/>
          <w:szCs w:val="28"/>
        </w:rPr>
        <w:t>):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формирует перечень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   содержащий информацию, предусмотренную  </w:t>
      </w:r>
      <w:hyperlink r:id="rId5" w:anchor="P133" w:history="1">
        <w:r w:rsidRPr="00962714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1 к настоящему Порядку;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обеспечивает сбор и формирование информации о нормативных, целевых и фискальных характеристиках налоговых расходов </w:t>
      </w:r>
      <w:r w:rsidR="00C331B9">
        <w:rPr>
          <w:sz w:val="28"/>
          <w:szCs w:val="28"/>
        </w:rPr>
        <w:t>Гагаринского</w:t>
      </w:r>
      <w:r w:rsidR="00C331B9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 xml:space="preserve">сельского </w:t>
      </w:r>
      <w:r w:rsidR="00146C92">
        <w:rPr>
          <w:color w:val="000000"/>
          <w:sz w:val="28"/>
          <w:szCs w:val="28"/>
        </w:rPr>
        <w:lastRenderedPageBreak/>
        <w:t>поселения</w:t>
      </w:r>
      <w:r w:rsidRPr="00945DB7">
        <w:rPr>
          <w:color w:val="000000"/>
          <w:sz w:val="28"/>
          <w:szCs w:val="28"/>
        </w:rPr>
        <w:t xml:space="preserve">, необходимой для проведения их оценки, в том числе формирует оценку объемов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за отчетный финансовый год, а также оценку объемов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на текущий финансовый год, очередной финансовый год и плановый период на основании сведений, представленных в</w:t>
      </w:r>
      <w:proofErr w:type="gramEnd"/>
      <w:r w:rsidRPr="00945DB7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Pr="00945DB7"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>Межрайонной инспекцией</w:t>
      </w:r>
      <w:r w:rsidRPr="00945DB7">
        <w:rPr>
          <w:color w:val="000000"/>
          <w:sz w:val="28"/>
          <w:szCs w:val="28"/>
        </w:rPr>
        <w:t xml:space="preserve"> Федеральной налоговой службы </w:t>
      </w:r>
      <w:r>
        <w:rPr>
          <w:color w:val="000000"/>
          <w:sz w:val="28"/>
          <w:szCs w:val="28"/>
        </w:rPr>
        <w:t xml:space="preserve">№22 </w:t>
      </w:r>
      <w:r w:rsidRPr="00945DB7">
        <w:rPr>
          <w:color w:val="000000"/>
          <w:sz w:val="28"/>
          <w:szCs w:val="28"/>
        </w:rPr>
        <w:t>по Ростовской области</w:t>
      </w:r>
      <w:r>
        <w:rPr>
          <w:color w:val="000000"/>
          <w:sz w:val="28"/>
          <w:szCs w:val="28"/>
        </w:rPr>
        <w:t xml:space="preserve"> (далее - 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РО)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осуществляет обобщение результатов оценки эффективности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проводимой кураторами налоговых расходов.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1.5. В целях оценки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кураторы налоговых расходов: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формируют паспорта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содержащие информацию, предусмотренную  </w:t>
      </w:r>
      <w:hyperlink r:id="rId6" w:anchor="P133" w:history="1">
        <w:r w:rsidRPr="00864EBD">
          <w:rPr>
            <w:sz w:val="28"/>
            <w:szCs w:val="28"/>
          </w:rPr>
          <w:t>приложением</w:t>
        </w:r>
        <w:r w:rsidRPr="00945DB7">
          <w:rPr>
            <w:color w:val="0000FF"/>
            <w:sz w:val="28"/>
            <w:szCs w:val="28"/>
          </w:rPr>
          <w:t> </w:t>
        </w:r>
      </w:hyperlink>
      <w:r>
        <w:rPr>
          <w:color w:val="000000"/>
          <w:sz w:val="28"/>
          <w:szCs w:val="28"/>
        </w:rPr>
        <w:t> №</w:t>
      </w:r>
      <w:r w:rsidRPr="00945DB7">
        <w:rPr>
          <w:color w:val="000000"/>
          <w:sz w:val="28"/>
          <w:szCs w:val="28"/>
        </w:rPr>
        <w:t>2 к настоящему Порядку;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осуществляют оценку эффективности налоговых расходов </w:t>
      </w:r>
      <w:r w:rsidR="00146C92"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 Порядок формирования перечня налоговых расходов </w:t>
      </w:r>
    </w:p>
    <w:p w:rsidR="00023618" w:rsidRDefault="00C331B9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2.1. Проект перечня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очередной финансовый год и плановый период формируется </w:t>
      </w:r>
      <w:r w:rsidR="00935E5C">
        <w:rPr>
          <w:color w:val="000000"/>
          <w:sz w:val="28"/>
          <w:szCs w:val="28"/>
        </w:rPr>
        <w:t>сектором экономики и финансов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до 10 апреля и направляется на согласование ответственным исполнителям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которые предлагается определить в качестве кураторов налоговых расходов.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2.2.  </w:t>
      </w:r>
      <w:proofErr w:type="gramStart"/>
      <w:r w:rsidRPr="00945DB7">
        <w:rPr>
          <w:color w:val="000000"/>
          <w:sz w:val="28"/>
          <w:szCs w:val="28"/>
        </w:rPr>
        <w:t xml:space="preserve">Кураторы налоговых расходов до 1 мая рассматривают проект перечня налоговых расходов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на предмет предлагаемого распределения налоговых расходов  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  социально-экономического развития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C331B9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Замечания и предложения по уточнению проекта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направляются в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</w:t>
      </w:r>
      <w:r w:rsidR="00146C92">
        <w:rPr>
          <w:color w:val="000000"/>
          <w:sz w:val="28"/>
          <w:szCs w:val="28"/>
        </w:rPr>
        <w:t>гового расхода   и направлению </w:t>
      </w:r>
      <w:r w:rsidRPr="00945DB7">
        <w:rPr>
          <w:color w:val="000000"/>
          <w:sz w:val="28"/>
          <w:szCs w:val="28"/>
        </w:rPr>
        <w:t xml:space="preserve">в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Pr="00945DB7">
        <w:rPr>
          <w:color w:val="000000"/>
          <w:sz w:val="28"/>
          <w:szCs w:val="28"/>
        </w:rPr>
        <w:t xml:space="preserve"> в течение срока, указанного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7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> настоящего пункта.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эти замечания и предложения не направлены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="00146C92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в течение срока, указанного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  </w:t>
      </w:r>
      <w:hyperlink r:id="rId8" w:anchor="P63" w:history="1">
        <w:r w:rsidRPr="00945DB7">
          <w:rPr>
            <w:color w:val="000000"/>
            <w:sz w:val="28"/>
            <w:szCs w:val="28"/>
          </w:rPr>
          <w:t>абзаце первом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</w:t>
      </w:r>
      <w:r w:rsidRPr="00945DB7">
        <w:rPr>
          <w:color w:val="000000"/>
          <w:sz w:val="28"/>
          <w:szCs w:val="28"/>
        </w:rPr>
        <w:lastRenderedPageBreak/>
        <w:t xml:space="preserve">пункта, проект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 случае</w:t>
      </w:r>
      <w:proofErr w:type="gramStart"/>
      <w:r w:rsidRPr="00945DB7">
        <w:rPr>
          <w:color w:val="000000"/>
          <w:sz w:val="28"/>
          <w:szCs w:val="28"/>
        </w:rPr>
        <w:t>,</w:t>
      </w:r>
      <w:proofErr w:type="gramEnd"/>
      <w:r w:rsidRPr="00945DB7">
        <w:rPr>
          <w:color w:val="000000"/>
          <w:sz w:val="28"/>
          <w:szCs w:val="28"/>
        </w:rPr>
        <w:t xml:space="preserve"> если замечания и предложения по уточнению проекта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не содержат предложений по уточнению предлагаемого распределения налоговых расходов  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 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ных программ</w:t>
      </w:r>
      <w:r w:rsidR="00935E5C" w:rsidRPr="00935E5C">
        <w:rPr>
          <w:sz w:val="28"/>
          <w:szCs w:val="28"/>
        </w:rPr>
        <w:t xml:space="preserve">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,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целями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относящимися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  проект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считается согласованным в соответствующей части.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 xml:space="preserve">Согласование проекта перечня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  в части позиций, изложенных идентично позициям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на текущий финансовый год и плановый период, не требуется, за исключением случаев внесения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случаев изменения полномочий органов </w:t>
      </w:r>
      <w:r>
        <w:rPr>
          <w:color w:val="000000"/>
          <w:sz w:val="28"/>
          <w:szCs w:val="28"/>
        </w:rPr>
        <w:t xml:space="preserve">местного самоуправления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определенных</w:t>
      </w:r>
      <w:proofErr w:type="gramEnd"/>
      <w:r w:rsidRPr="00945DB7">
        <w:rPr>
          <w:color w:val="000000"/>
          <w:sz w:val="28"/>
          <w:szCs w:val="28"/>
        </w:rPr>
        <w:t xml:space="preserve"> в качестве кураторов налоговых расходов.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При наличии разногласий </w:t>
      </w:r>
      <w:r w:rsidR="00146C92">
        <w:rPr>
          <w:color w:val="000000"/>
          <w:sz w:val="28"/>
          <w:szCs w:val="28"/>
        </w:rPr>
        <w:t>сектор экономики и финансов</w:t>
      </w:r>
      <w:r w:rsidR="00146C92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обеспечивает согласование проекта 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с соответствующими кураторами налоговых расходов до 1 июня.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2.3. Согласованный  перечень </w:t>
      </w:r>
      <w:r w:rsidRPr="00945DB7">
        <w:rPr>
          <w:color w:val="FF0000"/>
          <w:sz w:val="28"/>
          <w:szCs w:val="28"/>
        </w:rPr>
        <w:t> </w:t>
      </w:r>
      <w:r w:rsidRPr="00945DB7">
        <w:rPr>
          <w:color w:val="000000"/>
          <w:sz w:val="28"/>
          <w:szCs w:val="28"/>
        </w:rPr>
        <w:t xml:space="preserve"> 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размещается на официальном сайте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 в информационно-телекоммуникационной сети «Интернет».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2.4. </w:t>
      </w:r>
      <w:proofErr w:type="gramStart"/>
      <w:r w:rsidRPr="00945DB7">
        <w:rPr>
          <w:color w:val="000000"/>
          <w:sz w:val="28"/>
          <w:szCs w:val="28"/>
        </w:rPr>
        <w:t xml:space="preserve">В случае внесения в текущем финансовом году изменений в перечень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структурные элементы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>, кураторы налоговых расходов не позднее 10 рабочих дней со дня внесения соответствующих изменений направляют</w:t>
      </w:r>
      <w:proofErr w:type="gramEnd"/>
      <w:r w:rsidRPr="00945DB7">
        <w:rPr>
          <w:color w:val="000000"/>
          <w:sz w:val="28"/>
          <w:szCs w:val="28"/>
        </w:rPr>
        <w:t xml:space="preserve"> в 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соответствующую информацию для уточнения </w:t>
      </w:r>
      <w:r w:rsidR="005058DE">
        <w:rPr>
          <w:color w:val="000000"/>
          <w:sz w:val="28"/>
          <w:szCs w:val="28"/>
        </w:rPr>
        <w:t>сектором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перечня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2.5. </w:t>
      </w:r>
      <w:proofErr w:type="gramStart"/>
      <w:r w:rsidRPr="00945DB7">
        <w:rPr>
          <w:color w:val="000000"/>
          <w:sz w:val="28"/>
          <w:szCs w:val="28"/>
        </w:rPr>
        <w:t xml:space="preserve">Перечень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="005058DE">
        <w:rPr>
          <w:color w:val="000000"/>
          <w:sz w:val="28"/>
          <w:szCs w:val="28"/>
        </w:rPr>
        <w:t>  с внесенными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в него изменениями формируется до 1 октября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  в рамках формирования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бюджете </w:t>
      </w:r>
      <w:r w:rsidR="005058DE">
        <w:rPr>
          <w:color w:val="000000"/>
          <w:sz w:val="28"/>
          <w:szCs w:val="28"/>
        </w:rPr>
        <w:t xml:space="preserve">поселения </w:t>
      </w:r>
      <w:r w:rsidRPr="00945DB7">
        <w:rPr>
          <w:color w:val="000000"/>
          <w:sz w:val="28"/>
          <w:szCs w:val="28"/>
        </w:rPr>
        <w:t xml:space="preserve">на очередной финансовый год и плановый период) и до 15 декабря (в случае уточнения структурных элементов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в рамках рассмотрения и</w:t>
      </w:r>
      <w:proofErr w:type="gramEnd"/>
      <w:r w:rsidRPr="00945DB7">
        <w:rPr>
          <w:color w:val="000000"/>
          <w:sz w:val="28"/>
          <w:szCs w:val="28"/>
        </w:rPr>
        <w:t xml:space="preserve"> утверждения проекта </w:t>
      </w:r>
      <w:r>
        <w:rPr>
          <w:color w:val="000000"/>
          <w:sz w:val="28"/>
          <w:szCs w:val="28"/>
        </w:rPr>
        <w:t>решения Собрания депутатов</w:t>
      </w:r>
      <w:r w:rsidRPr="00945DB7">
        <w:rPr>
          <w:color w:val="000000"/>
          <w:sz w:val="28"/>
          <w:szCs w:val="28"/>
        </w:rPr>
        <w:t xml:space="preserve"> о бюджете </w:t>
      </w:r>
      <w:r w:rsidR="005058DE">
        <w:rPr>
          <w:color w:val="000000"/>
          <w:sz w:val="28"/>
          <w:szCs w:val="28"/>
        </w:rPr>
        <w:t xml:space="preserve">поселения </w:t>
      </w:r>
      <w:r w:rsidRPr="00945DB7">
        <w:rPr>
          <w:color w:val="000000"/>
          <w:sz w:val="28"/>
          <w:szCs w:val="28"/>
        </w:rPr>
        <w:t>на очередной финансовый год и плановый период).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> 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 Порядок оценки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обобщения результатов оценки эффективности 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ind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3.1. В целях проведения оценки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3.1.1. 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до 1 февраля направляет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Pr="00945DB7">
        <w:rPr>
          <w:color w:val="000000"/>
          <w:sz w:val="28"/>
          <w:szCs w:val="28"/>
        </w:rPr>
        <w:t xml:space="preserve"> сведения о категориях </w:t>
      </w:r>
      <w:proofErr w:type="gramStart"/>
      <w:r w:rsidRPr="00945DB7">
        <w:rPr>
          <w:color w:val="000000"/>
          <w:sz w:val="28"/>
          <w:szCs w:val="28"/>
        </w:rPr>
        <w:t>плательщиков</w:t>
      </w:r>
      <w:proofErr w:type="gramEnd"/>
      <w:r w:rsidRPr="00945DB7">
        <w:rPr>
          <w:color w:val="000000"/>
          <w:sz w:val="28"/>
          <w:szCs w:val="28"/>
        </w:rPr>
        <w:t xml:space="preserve"> с указанием обусловливающих соответствующие налоговые расходы нормативных правовых актов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в том числе действовавших в отчетном году и в году</w:t>
      </w:r>
      <w:r>
        <w:rPr>
          <w:color w:val="000000"/>
          <w:sz w:val="28"/>
          <w:szCs w:val="28"/>
        </w:rPr>
        <w:t>, предшествующем отчетному году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3.1.2. </w:t>
      </w:r>
      <w:proofErr w:type="gramStart"/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до 20 мая направляет кураторам налоговых расходов сведения, представленные </w:t>
      </w:r>
      <w:r>
        <w:rPr>
          <w:color w:val="000000"/>
          <w:sz w:val="28"/>
          <w:szCs w:val="28"/>
        </w:rPr>
        <w:t>МИФНС №22</w:t>
      </w:r>
      <w:r w:rsidRPr="00945DB7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РО</w:t>
      </w:r>
      <w:r w:rsidR="005058DE">
        <w:rPr>
          <w:color w:val="000000"/>
          <w:sz w:val="28"/>
          <w:szCs w:val="28"/>
        </w:rPr>
        <w:t xml:space="preserve"> в соответствии </w:t>
      </w:r>
      <w:r w:rsidRPr="00945DB7">
        <w:rPr>
          <w:color w:val="000000"/>
          <w:sz w:val="28"/>
          <w:szCs w:val="28"/>
        </w:rPr>
        <w:t xml:space="preserve">с постановлением Правительства Российской </w:t>
      </w:r>
      <w:r>
        <w:rPr>
          <w:color w:val="000000"/>
          <w:sz w:val="28"/>
          <w:szCs w:val="28"/>
        </w:rPr>
        <w:t>Федерации от 22.06.2019 № 796 «</w:t>
      </w:r>
      <w:r w:rsidRPr="00945DB7">
        <w:rPr>
          <w:color w:val="000000"/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</w:t>
      </w:r>
      <w:r>
        <w:rPr>
          <w:color w:val="000000"/>
          <w:sz w:val="28"/>
          <w:szCs w:val="28"/>
        </w:rPr>
        <w:t>ний» (далее - Общие требования)</w:t>
      </w:r>
      <w:r w:rsidRPr="00945DB7">
        <w:rPr>
          <w:color w:val="000000"/>
          <w:sz w:val="28"/>
          <w:szCs w:val="28"/>
        </w:rPr>
        <w:t>, а также результаты оценки совокупного бюджетного эффекта (самоокупаемости).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3.1.3. 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до </w:t>
      </w:r>
      <w:r w:rsidRPr="00D127F4">
        <w:rPr>
          <w:color w:val="000000"/>
          <w:sz w:val="28"/>
          <w:szCs w:val="28"/>
        </w:rPr>
        <w:t>20 августа</w:t>
      </w:r>
      <w:r w:rsidRPr="00945DB7">
        <w:rPr>
          <w:color w:val="000000"/>
          <w:sz w:val="28"/>
          <w:szCs w:val="28"/>
        </w:rPr>
        <w:t xml:space="preserve"> при необходимости представляет в Министерство финансов Рос</w:t>
      </w:r>
      <w:r>
        <w:rPr>
          <w:color w:val="000000"/>
          <w:sz w:val="28"/>
          <w:szCs w:val="28"/>
        </w:rPr>
        <w:t>тов</w:t>
      </w:r>
      <w:r w:rsidRPr="00945DB7">
        <w:rPr>
          <w:color w:val="000000"/>
          <w:sz w:val="28"/>
          <w:szCs w:val="28"/>
        </w:rPr>
        <w:t xml:space="preserve">ской </w:t>
      </w:r>
      <w:r>
        <w:rPr>
          <w:color w:val="000000"/>
          <w:sz w:val="28"/>
          <w:szCs w:val="28"/>
        </w:rPr>
        <w:t>области</w:t>
      </w:r>
      <w:r w:rsidRPr="00945DB7">
        <w:rPr>
          <w:color w:val="000000"/>
          <w:sz w:val="28"/>
          <w:szCs w:val="28"/>
        </w:rPr>
        <w:t xml:space="preserve"> уточненную информацию, предусмотренную  Общими требованиями.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3.2. Оценка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кураторами налоговых расходов в соответствии с методиками, утвержденными нормативными правовыми актами </w:t>
      </w:r>
      <w:r>
        <w:rPr>
          <w:color w:val="000000"/>
          <w:sz w:val="28"/>
          <w:szCs w:val="28"/>
        </w:rPr>
        <w:t xml:space="preserve">Администрации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и включает: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целесообразности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оценку результативности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3.3. Критериями целесообразности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являются: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соответствие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целям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структурным элементам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146C92">
        <w:rPr>
          <w:color w:val="000000"/>
          <w:sz w:val="28"/>
          <w:szCs w:val="28"/>
        </w:rPr>
        <w:t>Вознесенского сельского поселения</w:t>
      </w:r>
      <w:r w:rsidRPr="00945DB7">
        <w:rPr>
          <w:color w:val="000000"/>
          <w:sz w:val="28"/>
          <w:szCs w:val="28"/>
        </w:rPr>
        <w:t xml:space="preserve"> и (или) целям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="005058DE">
        <w:rPr>
          <w:color w:val="000000"/>
          <w:sz w:val="28"/>
          <w:szCs w:val="28"/>
        </w:rPr>
        <w:t>, не относящимся </w:t>
      </w:r>
      <w:r w:rsidRPr="00945DB7">
        <w:rPr>
          <w:color w:val="000000"/>
          <w:sz w:val="28"/>
          <w:szCs w:val="28"/>
          <w:lang w:bidi="he-IL"/>
        </w:rPr>
        <w:t>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945DB7">
        <w:rPr>
          <w:color w:val="000000"/>
          <w:sz w:val="28"/>
          <w:szCs w:val="28"/>
        </w:rPr>
        <w:t>которая</w:t>
      </w:r>
      <w:proofErr w:type="gramEnd"/>
      <w:r w:rsidRPr="00945DB7">
        <w:rPr>
          <w:color w:val="000000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3.4. В случае несоответствия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хотя бы одному из критериев, указанных в  </w:t>
      </w:r>
      <w:hyperlink r:id="rId9" w:anchor="P75" w:history="1">
        <w:r w:rsidRPr="007B34AB">
          <w:rPr>
            <w:sz w:val="28"/>
            <w:szCs w:val="28"/>
          </w:rPr>
          <w:t>пункте  3.3</w:t>
        </w:r>
        <w:r>
          <w:rPr>
            <w:sz w:val="28"/>
            <w:szCs w:val="28"/>
          </w:rPr>
          <w:t>.</w:t>
        </w:r>
        <w:r w:rsidRPr="00945DB7">
          <w:rPr>
            <w:color w:val="0000FF"/>
            <w:sz w:val="28"/>
            <w:szCs w:val="28"/>
          </w:rPr>
          <w:t> </w:t>
        </w:r>
      </w:hyperlink>
      <w:r w:rsidRPr="00945DB7">
        <w:rPr>
          <w:color w:val="000000"/>
          <w:sz w:val="28"/>
          <w:szCs w:val="28"/>
        </w:rPr>
        <w:t xml:space="preserve"> настоящего раздела, куратору налогового расхода надлежит представить в </w:t>
      </w:r>
      <w:r w:rsidR="005058DE">
        <w:rPr>
          <w:color w:val="000000"/>
          <w:sz w:val="28"/>
          <w:szCs w:val="28"/>
        </w:rPr>
        <w:t xml:space="preserve">сектор экономики </w:t>
      </w:r>
      <w:r w:rsidR="005058DE">
        <w:rPr>
          <w:color w:val="000000"/>
          <w:sz w:val="28"/>
          <w:szCs w:val="28"/>
        </w:rPr>
        <w:lastRenderedPageBreak/>
        <w:t>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предложения о сохранении (уточнении, отмене) льгот для плательщиков.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3.5. </w:t>
      </w:r>
      <w:proofErr w:type="gramStart"/>
      <w:r w:rsidRPr="00945DB7">
        <w:rPr>
          <w:color w:val="000000"/>
          <w:sz w:val="28"/>
          <w:szCs w:val="28"/>
        </w:rPr>
        <w:t xml:space="preserve">В качестве критерия результативности налогового расхода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определяется как минимум один показатель (индикатор)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945DB7">
        <w:rPr>
          <w:color w:val="000000"/>
          <w:sz w:val="28"/>
          <w:szCs w:val="28"/>
        </w:rPr>
        <w:t>Оценке подлежит вклад предусмотренных для плательщиков льгот </w:t>
      </w:r>
      <w:r w:rsidRPr="00945DB7">
        <w:rPr>
          <w:color w:val="000000"/>
          <w:sz w:val="28"/>
          <w:szCs w:val="28"/>
        </w:rPr>
        <w:br/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в изменение значения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целями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относящимися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3.6. Оценка результативности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 включает оценку бюджетной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3.7. </w:t>
      </w:r>
      <w:proofErr w:type="gramStart"/>
      <w:r w:rsidRPr="00945DB7">
        <w:rPr>
          <w:color w:val="000000"/>
          <w:sz w:val="28"/>
          <w:szCs w:val="28"/>
        </w:rPr>
        <w:t xml:space="preserve">В целях оценки бюджетной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оценка совокупного бюджетного эффекта (самоокупаемости) стимулирующих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  <w:proofErr w:type="gramEnd"/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3.8. </w:t>
      </w:r>
      <w:proofErr w:type="gramStart"/>
      <w:r w:rsidRPr="00945DB7">
        <w:rPr>
          <w:color w:val="000000"/>
          <w:sz w:val="28"/>
          <w:szCs w:val="28"/>
        </w:rPr>
        <w:t>Сравнительный анализ включает сравнение объемов расходов бюджета</w:t>
      </w:r>
      <w:r w:rsidR="005058DE">
        <w:rPr>
          <w:color w:val="000000"/>
          <w:sz w:val="28"/>
          <w:szCs w:val="28"/>
        </w:rPr>
        <w:t xml:space="preserve"> поселения</w:t>
      </w:r>
      <w:r w:rsidRPr="00945DB7">
        <w:rPr>
          <w:color w:val="000000"/>
          <w:sz w:val="28"/>
          <w:szCs w:val="28"/>
        </w:rPr>
        <w:t xml:space="preserve"> в случае применения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, не относящихся 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и объемов предоставленных льгот (расчет прироста показателя (индикатора)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</w:t>
      </w:r>
      <w:r w:rsidR="00935E5C" w:rsidRPr="00935E5C">
        <w:rPr>
          <w:sz w:val="28"/>
          <w:szCs w:val="28"/>
        </w:rPr>
        <w:t xml:space="preserve">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="005058DE">
        <w:rPr>
          <w:color w:val="000000"/>
          <w:sz w:val="28"/>
          <w:szCs w:val="28"/>
        </w:rPr>
        <w:t>, не</w:t>
      </w:r>
      <w:proofErr w:type="gramEnd"/>
      <w:r w:rsidR="005058DE">
        <w:rPr>
          <w:color w:val="000000"/>
          <w:sz w:val="28"/>
          <w:szCs w:val="28"/>
        </w:rPr>
        <w:t xml:space="preserve"> относящихся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на 1 рубль налоговых расходов и на 1 рубль расходов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>стного бюджета для достижения того же показателя (индикатора) в случае применения альтернативных механизмов).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 качестве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ной программы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и (или) целей социально-экономического развития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не относящихся 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lastRenderedPageBreak/>
        <w:t>муниципаль</w:t>
      </w:r>
      <w:r w:rsidRPr="00945DB7">
        <w:rPr>
          <w:color w:val="000000"/>
          <w:sz w:val="28"/>
          <w:szCs w:val="28"/>
        </w:rPr>
        <w:t xml:space="preserve">ным программам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могут учитываться в том числе: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945DB7">
        <w:rPr>
          <w:color w:val="000000"/>
          <w:sz w:val="28"/>
          <w:szCs w:val="28"/>
        </w:rPr>
        <w:t xml:space="preserve">. Результаты оценки эффективности налогового расхода должны направляться кураторами в 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  <w:lang w:bidi="he-IL"/>
        </w:rPr>
        <w:t>‎ </w:t>
      </w:r>
      <w:r w:rsidRPr="00945DB7">
        <w:rPr>
          <w:color w:val="000000"/>
          <w:sz w:val="28"/>
          <w:szCs w:val="28"/>
        </w:rPr>
        <w:t>и содержать: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о достижении целевых характеристик (критериев целесообразности) налогового расхода;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вкладе налогового расхода в достижение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политики;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выводы о наличии или об отсутствии более результативных (менее затратных для </w:t>
      </w:r>
      <w:r>
        <w:rPr>
          <w:color w:val="000000"/>
          <w:sz w:val="28"/>
          <w:szCs w:val="28"/>
        </w:rPr>
        <w:t>ме</w:t>
      </w:r>
      <w:r w:rsidRPr="00945DB7">
        <w:rPr>
          <w:color w:val="000000"/>
          <w:sz w:val="28"/>
          <w:szCs w:val="28"/>
        </w:rPr>
        <w:t xml:space="preserve">стного бюджета) альтернативных механизмов достижения целей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программы и (или) целей социально-экономической политики.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Паспорта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результаты оценки эффективности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рекомендации по результатам указанной оценки, включая рекомендации </w:t>
      </w:r>
      <w:r w:rsidR="005058DE">
        <w:rPr>
          <w:color w:val="000000"/>
          <w:sz w:val="28"/>
          <w:szCs w:val="28"/>
        </w:rPr>
        <w:t>сектору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>ежегодно, до 1 июля.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3.13. </w:t>
      </w:r>
      <w:r w:rsidR="005058DE">
        <w:rPr>
          <w:color w:val="000000"/>
          <w:sz w:val="28"/>
          <w:szCs w:val="28"/>
        </w:rPr>
        <w:t>Сектор экономики и финансов</w:t>
      </w:r>
      <w:r w:rsidR="005058DE" w:rsidRPr="00945DB7"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обобщает результаты оценки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согласовывает их с кураторами налоговых расходов.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Согласованная информация о результатах оценки налоговых расходов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 с предложениями о сохранении (уточнении, отмене) льгот для плательщиков до </w:t>
      </w:r>
      <w:r>
        <w:rPr>
          <w:color w:val="000000"/>
          <w:sz w:val="28"/>
          <w:szCs w:val="28"/>
        </w:rPr>
        <w:t>25 июля</w:t>
      </w:r>
      <w:r w:rsidRPr="00945DB7">
        <w:rPr>
          <w:color w:val="000000"/>
          <w:sz w:val="28"/>
          <w:szCs w:val="28"/>
        </w:rPr>
        <w:t xml:space="preserve"> направляется </w:t>
      </w:r>
      <w:r>
        <w:rPr>
          <w:color w:val="000000"/>
          <w:sz w:val="28"/>
          <w:szCs w:val="28"/>
        </w:rPr>
        <w:t xml:space="preserve">главе Администрации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Pr="00945DB7" w:rsidRDefault="00023618" w:rsidP="00023618">
      <w:pPr>
        <w:spacing w:line="302" w:lineRule="atLeast"/>
        <w:ind w:firstLine="709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Результаты рассмотрения оценки налоговых расходов </w:t>
      </w:r>
      <w:r w:rsidR="00935E5C">
        <w:rPr>
          <w:sz w:val="28"/>
          <w:szCs w:val="28"/>
        </w:rPr>
        <w:t>Гагаринского</w:t>
      </w:r>
      <w:r w:rsidR="00935E5C">
        <w:rPr>
          <w:color w:val="000000"/>
          <w:sz w:val="28"/>
          <w:szCs w:val="28"/>
        </w:rPr>
        <w:t xml:space="preserve"> </w:t>
      </w:r>
      <w:r w:rsidR="00146C92">
        <w:rPr>
          <w:color w:val="000000"/>
          <w:sz w:val="28"/>
          <w:szCs w:val="28"/>
        </w:rPr>
        <w:t>сельского поселения</w:t>
      </w:r>
      <w:r w:rsidRPr="00945DB7">
        <w:rPr>
          <w:color w:val="000000"/>
          <w:sz w:val="28"/>
          <w:szCs w:val="28"/>
        </w:rPr>
        <w:t xml:space="preserve"> учитываются при формировании основных направлений бюджетной и налоговой политики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 xml:space="preserve">, а также при проведении оценки эффективности реализации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935E5C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.</w:t>
      </w:r>
    </w:p>
    <w:p w:rsidR="00023618" w:rsidRDefault="00023618" w:rsidP="00E07F6E">
      <w:pPr>
        <w:spacing w:line="259" w:lineRule="atLeast"/>
        <w:ind w:right="5501" w:firstLine="709"/>
        <w:jc w:val="center"/>
        <w:rPr>
          <w:color w:val="000000"/>
          <w:sz w:val="28"/>
          <w:szCs w:val="28"/>
        </w:rPr>
      </w:pPr>
      <w:r w:rsidRPr="00945DB7">
        <w:rPr>
          <w:color w:val="000000"/>
        </w:rPr>
        <w:t> </w:t>
      </w:r>
    </w:p>
    <w:p w:rsidR="002C06CF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</w:p>
    <w:p w:rsidR="002C06CF" w:rsidRDefault="002C06CF" w:rsidP="00E07F6E">
      <w:pPr>
        <w:spacing w:line="302" w:lineRule="atLeast"/>
        <w:jc w:val="right"/>
        <w:rPr>
          <w:color w:val="000000"/>
          <w:sz w:val="28"/>
          <w:szCs w:val="28"/>
        </w:rPr>
      </w:pP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Pr="00945DB7">
        <w:rPr>
          <w:color w:val="000000"/>
          <w:sz w:val="28"/>
          <w:szCs w:val="28"/>
        </w:rPr>
        <w:t xml:space="preserve">риложение № 1 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A8704F">
        <w:rPr>
          <w:sz w:val="28"/>
          <w:szCs w:val="28"/>
        </w:rPr>
        <w:t>Гагаринского</w:t>
      </w:r>
      <w:r w:rsidR="00E07F6E">
        <w:rPr>
          <w:color w:val="000000"/>
          <w:sz w:val="28"/>
          <w:szCs w:val="28"/>
        </w:rPr>
        <w:t xml:space="preserve"> сельского </w:t>
      </w:r>
      <w:r w:rsidR="00146C92">
        <w:rPr>
          <w:color w:val="000000"/>
          <w:sz w:val="28"/>
          <w:szCs w:val="28"/>
        </w:rPr>
        <w:t>поселения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 и оценки налоговых расходов 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945DB7" w:rsidRDefault="00023618" w:rsidP="00023618">
      <w:pPr>
        <w:spacing w:line="302" w:lineRule="atLeast"/>
        <w:ind w:left="10210" w:hanging="9778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lastRenderedPageBreak/>
        <w:t xml:space="preserve">налоговых расходов 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  <w:r w:rsidRPr="00945DB7">
        <w:rPr>
          <w:color w:val="000000"/>
          <w:sz w:val="28"/>
          <w:szCs w:val="28"/>
        </w:rPr>
        <w:t>, обусловленных налоговыми льготами, освобождениями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и иными преференциями по налогам, предусмотренными в качестве мер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>ной поддержки</w:t>
      </w:r>
      <w:r>
        <w:rPr>
          <w:color w:val="000000"/>
          <w:sz w:val="28"/>
          <w:szCs w:val="28"/>
        </w:rPr>
        <w:t xml:space="preserve"> </w:t>
      </w:r>
      <w:r w:rsidRPr="00945DB7">
        <w:rPr>
          <w:color w:val="000000"/>
          <w:sz w:val="28"/>
          <w:szCs w:val="28"/>
        </w:rPr>
        <w:t xml:space="preserve">в соответствии с целями </w:t>
      </w:r>
      <w:r>
        <w:rPr>
          <w:color w:val="000000"/>
          <w:sz w:val="28"/>
          <w:szCs w:val="28"/>
        </w:rPr>
        <w:t>муниципаль</w:t>
      </w:r>
      <w:r w:rsidRPr="00945DB7">
        <w:rPr>
          <w:color w:val="000000"/>
          <w:sz w:val="28"/>
          <w:szCs w:val="28"/>
        </w:rPr>
        <w:t xml:space="preserve">ных программ 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"/>
        <w:gridCol w:w="951"/>
        <w:gridCol w:w="950"/>
        <w:gridCol w:w="1198"/>
        <w:gridCol w:w="1022"/>
        <w:gridCol w:w="917"/>
        <w:gridCol w:w="1294"/>
        <w:gridCol w:w="1294"/>
        <w:gridCol w:w="1294"/>
        <w:gridCol w:w="973"/>
      </w:tblGrid>
      <w:tr w:rsidR="00A8704F" w:rsidRPr="00812F8F" w:rsidTr="00E07F6E">
        <w:trPr>
          <w:trHeight w:val="1256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№</w:t>
            </w:r>
            <w:proofErr w:type="gramStart"/>
            <w:r w:rsidRPr="00945DB7">
              <w:t>п</w:t>
            </w:r>
            <w:proofErr w:type="gramEnd"/>
            <w:r w:rsidRPr="00945DB7">
              <w:t>/п</w:t>
            </w:r>
          </w:p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Краткое наименование</w:t>
            </w:r>
          </w:p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налогового расхода</w:t>
            </w:r>
          </w:p>
          <w:p w:rsidR="00023618" w:rsidRPr="009444CB" w:rsidRDefault="00A8704F" w:rsidP="005058DE">
            <w:pPr>
              <w:spacing w:line="259" w:lineRule="atLeast"/>
              <w:jc w:val="center"/>
            </w:pPr>
            <w:r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704F" w:rsidRDefault="00023618" w:rsidP="00A8704F">
            <w:pPr>
              <w:spacing w:line="259" w:lineRule="atLeast"/>
              <w:jc w:val="center"/>
              <w:rPr>
                <w:color w:val="000000"/>
              </w:rPr>
            </w:pPr>
            <w:r w:rsidRPr="009444CB">
              <w:t xml:space="preserve">Полное наименование налогового расхода </w:t>
            </w:r>
            <w:r w:rsidR="00A8704F">
              <w:rPr>
                <w:color w:val="000000"/>
              </w:rPr>
              <w:t>Гагаринского</w:t>
            </w:r>
          </w:p>
          <w:p w:rsidR="00023618" w:rsidRPr="009444CB" w:rsidRDefault="00146C92" w:rsidP="00A8704F">
            <w:pPr>
              <w:spacing w:line="259" w:lineRule="atLeast"/>
              <w:jc w:val="center"/>
            </w:pP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A8704F">
            <w:pPr>
              <w:spacing w:line="259" w:lineRule="atLeast"/>
              <w:jc w:val="center"/>
            </w:pPr>
            <w:r w:rsidRPr="009444CB">
              <w:t xml:space="preserve">Реквизиты нормативного правового акта </w:t>
            </w:r>
            <w:r w:rsidR="00A8704F"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  <w:r w:rsidRPr="009444CB">
              <w:t>, устанавливающего налоговый расход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A8704F">
            <w:pPr>
              <w:spacing w:line="259" w:lineRule="atLeast"/>
              <w:jc w:val="center"/>
            </w:pPr>
            <w:r w:rsidRPr="009444CB">
              <w:t xml:space="preserve">Целевая категория налогового расхода </w:t>
            </w:r>
            <w:r w:rsidR="00A8704F"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A8704F">
            <w:pPr>
              <w:spacing w:line="259" w:lineRule="atLeast"/>
              <w:jc w:val="center"/>
            </w:pPr>
            <w:r w:rsidRPr="009444CB">
              <w:t xml:space="preserve">Наименование муниципальной программы </w:t>
            </w:r>
            <w:r w:rsidR="00A8704F"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  <w:r w:rsidRPr="009444CB">
              <w:t>, предусматривающей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Наименование подпрограммы муниципальной программы</w:t>
            </w:r>
          </w:p>
          <w:p w:rsidR="00023618" w:rsidRPr="009444CB" w:rsidRDefault="00A8704F" w:rsidP="005058DE">
            <w:pPr>
              <w:spacing w:line="259" w:lineRule="atLeast"/>
              <w:jc w:val="center"/>
            </w:pPr>
            <w:r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  <w:r w:rsidR="00023618" w:rsidRPr="009444CB">
              <w:t xml:space="preserve">, </w:t>
            </w:r>
            <w:proofErr w:type="gramStart"/>
            <w:r w:rsidR="00023618" w:rsidRPr="009444CB">
              <w:t>предусматривающей</w:t>
            </w:r>
            <w:proofErr w:type="gramEnd"/>
            <w:r w:rsidR="00023618" w:rsidRPr="009444CB">
              <w:t xml:space="preserve"> налоговые расходы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Наименование структурного элемента подпрограммы муниципальной программы</w:t>
            </w:r>
          </w:p>
          <w:p w:rsidR="00023618" w:rsidRPr="009444CB" w:rsidRDefault="00A8704F" w:rsidP="005058DE">
            <w:pPr>
              <w:spacing w:line="259" w:lineRule="atLeast"/>
              <w:jc w:val="center"/>
            </w:pPr>
            <w:r>
              <w:rPr>
                <w:color w:val="000000"/>
              </w:rPr>
              <w:t>Гагаринского</w:t>
            </w:r>
            <w:r w:rsidR="00146C92">
              <w:rPr>
                <w:color w:val="000000"/>
              </w:rPr>
              <w:t xml:space="preserve"> сельского поселения</w:t>
            </w:r>
            <w:r w:rsidR="00023618" w:rsidRPr="009444CB">
              <w:t xml:space="preserve">, </w:t>
            </w:r>
            <w:proofErr w:type="gramStart"/>
            <w:r w:rsidR="00023618" w:rsidRPr="009444CB">
              <w:t>предусматривающей</w:t>
            </w:r>
            <w:proofErr w:type="gramEnd"/>
            <w:r w:rsidR="00023618" w:rsidRPr="009444CB">
              <w:t xml:space="preserve"> налоговые расходы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44CB" w:rsidRDefault="00023618" w:rsidP="005058DE">
            <w:pPr>
              <w:spacing w:line="259" w:lineRule="atLeast"/>
              <w:jc w:val="center"/>
            </w:pPr>
            <w:r w:rsidRPr="009444CB">
              <w:t>Наименование куратора налогового расхода</w:t>
            </w:r>
          </w:p>
        </w:tc>
      </w:tr>
      <w:tr w:rsidR="00A8704F" w:rsidRPr="00812F8F" w:rsidTr="005058DE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3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4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5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6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7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9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10</w:t>
            </w:r>
          </w:p>
        </w:tc>
      </w:tr>
      <w:tr w:rsidR="00A8704F" w:rsidRPr="00812F8F" w:rsidTr="005058DE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1.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</w:tr>
      <w:tr w:rsidR="00A8704F" w:rsidRPr="00812F8F" w:rsidTr="005058DE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2.</w:t>
            </w:r>
          </w:p>
        </w:tc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 </w:t>
            </w:r>
          </w:p>
        </w:tc>
      </w:tr>
    </w:tbl>
    <w:p w:rsidR="00023618" w:rsidRPr="00945DB7" w:rsidRDefault="00023618" w:rsidP="00023618">
      <w:pPr>
        <w:spacing w:line="216" w:lineRule="atLeast"/>
        <w:jc w:val="center"/>
        <w:rPr>
          <w:color w:val="000000"/>
          <w:sz w:val="20"/>
          <w:szCs w:val="20"/>
        </w:rPr>
      </w:pPr>
      <w:r w:rsidRPr="00945DB7">
        <w:rPr>
          <w:b/>
          <w:bCs/>
          <w:color w:val="000000"/>
          <w:sz w:val="20"/>
          <w:szCs w:val="20"/>
        </w:rPr>
        <w:t> 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п</w:t>
      </w:r>
      <w:r w:rsidRPr="00945DB7">
        <w:rPr>
          <w:color w:val="000000"/>
          <w:sz w:val="28"/>
          <w:szCs w:val="28"/>
        </w:rPr>
        <w:t xml:space="preserve">риложение № </w:t>
      </w:r>
      <w:r>
        <w:rPr>
          <w:color w:val="000000"/>
          <w:sz w:val="28"/>
          <w:szCs w:val="28"/>
        </w:rPr>
        <w:t>2</w:t>
      </w:r>
      <w:r w:rsidRPr="00945DB7">
        <w:rPr>
          <w:color w:val="000000"/>
          <w:sz w:val="28"/>
          <w:szCs w:val="28"/>
        </w:rPr>
        <w:t xml:space="preserve"> 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к </w:t>
      </w:r>
      <w:r w:rsidRPr="00945DB7">
        <w:rPr>
          <w:color w:val="000000"/>
          <w:sz w:val="28"/>
          <w:szCs w:val="28"/>
        </w:rPr>
        <w:t xml:space="preserve">Порядку формирования перечня 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945DB7">
        <w:rPr>
          <w:color w:val="000000"/>
          <w:sz w:val="28"/>
          <w:szCs w:val="28"/>
        </w:rPr>
        <w:t xml:space="preserve">налоговых расходов 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Default="00023618" w:rsidP="00E07F6E">
      <w:pPr>
        <w:spacing w:line="302" w:lineRule="atLeast"/>
        <w:jc w:val="right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 xml:space="preserve"> и оценки налоговых расходов </w:t>
      </w:r>
      <w:r w:rsidR="00A8704F"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both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 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ПЕРЕЧЕНЬ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информации, включаемой в паспорт налогового расхода  </w:t>
      </w:r>
    </w:p>
    <w:p w:rsidR="00023618" w:rsidRPr="00945DB7" w:rsidRDefault="00A8704F" w:rsidP="00023618">
      <w:pPr>
        <w:spacing w:line="302" w:lineRule="atLeast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Гагаринского</w:t>
      </w:r>
      <w:r w:rsidR="00146C92">
        <w:rPr>
          <w:color w:val="000000"/>
          <w:sz w:val="28"/>
          <w:szCs w:val="28"/>
        </w:rPr>
        <w:t xml:space="preserve"> сельского поселения</w:t>
      </w:r>
    </w:p>
    <w:p w:rsidR="00023618" w:rsidRPr="00945DB7" w:rsidRDefault="00023618" w:rsidP="00023618">
      <w:pPr>
        <w:spacing w:line="302" w:lineRule="atLeast"/>
        <w:jc w:val="center"/>
        <w:rPr>
          <w:color w:val="000000"/>
          <w:sz w:val="28"/>
          <w:szCs w:val="28"/>
        </w:rPr>
      </w:pPr>
      <w:r w:rsidRPr="00945DB7">
        <w:rPr>
          <w:color w:val="000000"/>
          <w:sz w:val="28"/>
          <w:szCs w:val="28"/>
        </w:rPr>
        <w:t> </w:t>
      </w:r>
    </w:p>
    <w:tbl>
      <w:tblPr>
        <w:tblW w:w="10091" w:type="dxa"/>
        <w:tblInd w:w="-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1"/>
        <w:gridCol w:w="6030"/>
        <w:gridCol w:w="3240"/>
      </w:tblGrid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№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Источник данных</w:t>
            </w:r>
          </w:p>
        </w:tc>
      </w:tr>
      <w:tr w:rsidR="00023618" w:rsidRPr="00812F8F" w:rsidTr="00E07F6E">
        <w:trPr>
          <w:trHeight w:val="25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1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259" w:lineRule="atLeast"/>
              <w:jc w:val="center"/>
            </w:pPr>
            <w:r w:rsidRPr="00945DB7">
              <w:t>3</w:t>
            </w:r>
          </w:p>
        </w:tc>
      </w:tr>
      <w:tr w:rsidR="00023618" w:rsidRPr="00812F8F" w:rsidTr="00E07F6E">
        <w:trPr>
          <w:trHeight w:val="465"/>
        </w:trPr>
        <w:tc>
          <w:tcPr>
            <w:tcW w:w="10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F6E" w:rsidRDefault="00E07F6E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23618" w:rsidRDefault="00023618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 Нормативные характеристики налогового расхода</w:t>
            </w:r>
          </w:p>
          <w:p w:rsidR="00E07F6E" w:rsidRPr="00945DB7" w:rsidRDefault="00E07F6E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23618" w:rsidRPr="00812F8F" w:rsidTr="00E07F6E">
        <w:trPr>
          <w:trHeight w:val="982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1.1.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Наименования налогов, по которым предусматриваются налоговые льготы, </w:t>
            </w:r>
          </w:p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1.2.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Нормативные правовые акты, которыми </w:t>
            </w:r>
            <w:r w:rsidRPr="00945DB7">
              <w:rPr>
                <w:sz w:val="28"/>
                <w:szCs w:val="28"/>
              </w:rPr>
              <w:lastRenderedPageBreak/>
              <w:t>предусматриваются налоговые льготы, </w:t>
            </w:r>
          </w:p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 xml:space="preserve">перечень налоговых </w:t>
            </w:r>
            <w:r w:rsidRPr="00945DB7">
              <w:rPr>
                <w:sz w:val="28"/>
                <w:szCs w:val="28"/>
              </w:rPr>
              <w:lastRenderedPageBreak/>
              <w:t xml:space="preserve">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Категория плательщиков налогов, для которых предусмотрены налоговые льготы, </w:t>
            </w:r>
          </w:p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A8704F">
              <w:rPr>
                <w:color w:val="000000"/>
                <w:sz w:val="28"/>
                <w:szCs w:val="28"/>
              </w:rPr>
              <w:t xml:space="preserve"> </w:t>
            </w:r>
            <w:r w:rsidR="00146C92"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1.4.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Условия предоставления налоговых льгот, освобождений и иных преференций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1.5.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1.6.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1.7.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 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10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7F6E" w:rsidRDefault="00E07F6E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  <w:p w:rsidR="00023618" w:rsidRDefault="00023618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 Целевые характеристики налогового расхода </w:t>
            </w:r>
          </w:p>
          <w:p w:rsidR="00E07F6E" w:rsidRPr="00945DB7" w:rsidRDefault="00E07F6E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2.1.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3E0312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3E0312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2.2.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2.3.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наименования нормативных правовых актов, определяющих цели социально-экономического развития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относящиеся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 и данные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2.4.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 xml:space="preserve">Гагаринского </w:t>
            </w:r>
            <w:r w:rsidR="00146C92">
              <w:rPr>
                <w:sz w:val="28"/>
                <w:szCs w:val="28"/>
              </w:rPr>
              <w:t>сельского поселения</w:t>
            </w:r>
            <w:r w:rsidRPr="00945DB7">
              <w:rPr>
                <w:sz w:val="28"/>
                <w:szCs w:val="28"/>
              </w:rPr>
              <w:t>, в целях реализации которых</w:t>
            </w:r>
            <w:r>
              <w:rPr>
                <w:sz w:val="28"/>
                <w:szCs w:val="28"/>
              </w:rPr>
              <w:t>,</w:t>
            </w:r>
            <w:r w:rsidRPr="00945DB7">
              <w:rPr>
                <w:sz w:val="28"/>
                <w:szCs w:val="28"/>
              </w:rPr>
              <w:t xml:space="preserve"> предоставляются налоговые льготы, освобождения и иные преференции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перечень налоговых расходов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2.5.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 w:rsidR="00A8704F">
              <w:rPr>
                <w:sz w:val="28"/>
                <w:szCs w:val="28"/>
              </w:rPr>
              <w:t xml:space="preserve">Гагаринского </w:t>
            </w:r>
            <w:r w:rsidR="00146C92">
              <w:rPr>
                <w:sz w:val="28"/>
                <w:szCs w:val="28"/>
              </w:rPr>
              <w:t>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A8704F">
              <w:rPr>
                <w:sz w:val="28"/>
                <w:szCs w:val="28"/>
              </w:rPr>
              <w:t xml:space="preserve">Гагаринского </w:t>
            </w:r>
            <w:r w:rsidR="00146C92">
              <w:rPr>
                <w:sz w:val="28"/>
                <w:szCs w:val="28"/>
              </w:rPr>
              <w:t>сельского поселения</w:t>
            </w:r>
            <w:r w:rsidRPr="00945DB7">
              <w:rPr>
                <w:sz w:val="28"/>
                <w:szCs w:val="28"/>
              </w:rPr>
              <w:t xml:space="preserve">, в связи с предоставлением </w:t>
            </w:r>
            <w:r w:rsidRPr="00945DB7">
              <w:rPr>
                <w:sz w:val="28"/>
                <w:szCs w:val="28"/>
              </w:rPr>
              <w:lastRenderedPageBreak/>
              <w:t>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2.6.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 развития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2.7.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ных программ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  и (или) целей социально-экономического развития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</w:t>
            </w:r>
            <w:r w:rsidRPr="00945DB7">
              <w:rPr>
                <w:sz w:val="28"/>
                <w:szCs w:val="28"/>
              </w:rPr>
              <w:t xml:space="preserve">ным программам </w:t>
            </w:r>
            <w:r w:rsidR="00A8704F">
              <w:rPr>
                <w:sz w:val="28"/>
                <w:szCs w:val="28"/>
              </w:rPr>
              <w:t xml:space="preserve">Гагаринского </w:t>
            </w:r>
            <w:r w:rsidR="00146C92">
              <w:rPr>
                <w:sz w:val="28"/>
                <w:szCs w:val="28"/>
              </w:rPr>
              <w:t>сельского поселения</w:t>
            </w:r>
            <w:r w:rsidRPr="00945DB7">
              <w:rPr>
                <w:sz w:val="28"/>
                <w:szCs w:val="28"/>
              </w:rPr>
              <w:t>, в связи с предоставлением налоговых льгот, освобождений и иных преференций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информация куратора налогового расхода </w:t>
            </w:r>
          </w:p>
        </w:tc>
      </w:tr>
      <w:tr w:rsidR="00023618" w:rsidRPr="00812F8F" w:rsidTr="00E07F6E">
        <w:tc>
          <w:tcPr>
            <w:tcW w:w="100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3.1.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>решени</w:t>
            </w:r>
            <w:r w:rsidR="00E07F6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E07F6E">
              <w:rPr>
                <w:sz w:val="28"/>
                <w:szCs w:val="28"/>
              </w:rPr>
              <w:t xml:space="preserve">Собрания депутатов </w:t>
            </w:r>
            <w:r w:rsidR="00A8704F">
              <w:rPr>
                <w:sz w:val="28"/>
                <w:szCs w:val="28"/>
              </w:rPr>
              <w:t xml:space="preserve">Гагаринского </w:t>
            </w:r>
            <w:r w:rsidR="00E07F6E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об установлении налогов 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E07F6E">
              <w:rPr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3.2.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 w:rsidR="00E07F6E">
              <w:rPr>
                <w:color w:val="000000"/>
                <w:sz w:val="28"/>
                <w:szCs w:val="28"/>
              </w:rPr>
              <w:t>сектора экономики и финансов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3.3.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представительных органов об установлении налогов 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E07F6E">
              <w:rPr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23618" w:rsidRPr="00812F8F" w:rsidTr="00E07F6E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>3.4.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Базовый объем налогов, задекларированный для уплаты в бюджет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Pr="00945DB7">
              <w:rPr>
                <w:sz w:val="28"/>
                <w:szCs w:val="28"/>
              </w:rPr>
              <w:t xml:space="preserve"> </w:t>
            </w:r>
            <w:r w:rsidR="00E07F6E">
              <w:rPr>
                <w:sz w:val="28"/>
                <w:szCs w:val="28"/>
              </w:rPr>
              <w:t xml:space="preserve">Морозовского района </w:t>
            </w:r>
            <w:r w:rsidRPr="00945DB7">
              <w:rPr>
                <w:sz w:val="28"/>
                <w:szCs w:val="28"/>
              </w:rPr>
              <w:t xml:space="preserve">плательщиками налогов, имеющими право на налоговые льготы, освобождения и иные </w:t>
            </w:r>
            <w:r w:rsidRPr="00945DB7">
              <w:rPr>
                <w:sz w:val="28"/>
                <w:szCs w:val="28"/>
              </w:rPr>
              <w:lastRenderedPageBreak/>
              <w:t xml:space="preserve">преференции, установленные </w:t>
            </w:r>
            <w:r>
              <w:rPr>
                <w:sz w:val="28"/>
                <w:szCs w:val="28"/>
              </w:rPr>
              <w:t xml:space="preserve">решениями </w:t>
            </w:r>
            <w:r w:rsidR="00E07F6E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 xml:space="preserve"> об установлении налогов 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E07F6E">
              <w:rPr>
                <w:sz w:val="28"/>
                <w:szCs w:val="28"/>
              </w:rPr>
              <w:t xml:space="preserve"> сельском поселении</w:t>
            </w:r>
            <w:r w:rsidRPr="00945DB7">
              <w:rPr>
                <w:sz w:val="28"/>
                <w:szCs w:val="28"/>
              </w:rPr>
              <w:t xml:space="preserve"> (тыс. рублей)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  <w:tr w:rsidR="00023618" w:rsidRPr="00812F8F" w:rsidTr="00E07F6E">
        <w:trPr>
          <w:trHeight w:val="688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center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E07F6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Объем налогов, задекларированный для уплаты в бюджет </w:t>
            </w:r>
            <w:r w:rsidR="00A8704F">
              <w:rPr>
                <w:sz w:val="28"/>
                <w:szCs w:val="28"/>
              </w:rPr>
              <w:t>Гагаринского</w:t>
            </w:r>
            <w:r w:rsidR="00146C92">
              <w:rPr>
                <w:sz w:val="28"/>
                <w:szCs w:val="28"/>
              </w:rPr>
              <w:t xml:space="preserve"> сельского поселения</w:t>
            </w:r>
            <w:r w:rsidR="00E07F6E">
              <w:rPr>
                <w:sz w:val="28"/>
                <w:szCs w:val="28"/>
              </w:rPr>
              <w:t xml:space="preserve"> Морозовского района</w:t>
            </w:r>
            <w:r w:rsidRPr="00945DB7">
              <w:rPr>
                <w:sz w:val="28"/>
                <w:szCs w:val="28"/>
              </w:rPr>
              <w:t xml:space="preserve">,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</w:t>
            </w:r>
            <w:r w:rsidR="00E07F6E">
              <w:rPr>
                <w:sz w:val="28"/>
                <w:szCs w:val="28"/>
              </w:rPr>
              <w:t xml:space="preserve">Собрания депутатов </w:t>
            </w:r>
            <w:r w:rsidR="00A8704F">
              <w:rPr>
                <w:sz w:val="28"/>
                <w:szCs w:val="28"/>
              </w:rPr>
              <w:t>Гагаринского</w:t>
            </w:r>
            <w:r w:rsidR="00E07F6E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об установлении налогов в </w:t>
            </w:r>
            <w:r w:rsidR="00A8704F">
              <w:rPr>
                <w:sz w:val="28"/>
                <w:szCs w:val="28"/>
              </w:rPr>
              <w:t xml:space="preserve">Гагаринского </w:t>
            </w:r>
            <w:r w:rsidR="00E07F6E">
              <w:rPr>
                <w:sz w:val="28"/>
                <w:szCs w:val="28"/>
              </w:rPr>
              <w:t>сельском поселении</w:t>
            </w:r>
            <w:r w:rsidRPr="00945DB7">
              <w:rPr>
                <w:sz w:val="28"/>
                <w:szCs w:val="28"/>
              </w:rPr>
              <w:t>, за 6 лет, предшествующих отчетному финансовому году (тыс. рублей) 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618" w:rsidRPr="00945DB7" w:rsidRDefault="00023618" w:rsidP="005058DE">
            <w:pPr>
              <w:spacing w:line="302" w:lineRule="atLeast"/>
              <w:jc w:val="both"/>
              <w:rPr>
                <w:sz w:val="28"/>
                <w:szCs w:val="28"/>
              </w:rPr>
            </w:pPr>
            <w:r w:rsidRPr="00945DB7">
              <w:rPr>
                <w:sz w:val="28"/>
                <w:szCs w:val="28"/>
              </w:rPr>
              <w:t xml:space="preserve">информация </w:t>
            </w:r>
            <w:r>
              <w:rPr>
                <w:sz w:val="28"/>
                <w:szCs w:val="28"/>
              </w:rPr>
              <w:t>МИФНС №22</w:t>
            </w:r>
            <w:r w:rsidRPr="00945DB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РО</w:t>
            </w:r>
          </w:p>
        </w:tc>
      </w:tr>
    </w:tbl>
    <w:p w:rsidR="00023618" w:rsidRDefault="00023618" w:rsidP="00E07F6E">
      <w:pPr>
        <w:autoSpaceDE w:val="0"/>
        <w:autoSpaceDN w:val="0"/>
        <w:adjustRightInd w:val="0"/>
      </w:pPr>
    </w:p>
    <w:sectPr w:rsidR="00023618" w:rsidSect="0094303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7F0"/>
    <w:rsid w:val="00023618"/>
    <w:rsid w:val="00146C92"/>
    <w:rsid w:val="00183AAB"/>
    <w:rsid w:val="002C06CF"/>
    <w:rsid w:val="003367F0"/>
    <w:rsid w:val="003E0312"/>
    <w:rsid w:val="005058DE"/>
    <w:rsid w:val="007C5FDA"/>
    <w:rsid w:val="00935E5C"/>
    <w:rsid w:val="00943039"/>
    <w:rsid w:val="00986FDE"/>
    <w:rsid w:val="009F662B"/>
    <w:rsid w:val="00A8704F"/>
    <w:rsid w:val="00AB4CDB"/>
    <w:rsid w:val="00C331B9"/>
    <w:rsid w:val="00E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67F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ostan">
    <w:name w:val="Postan"/>
    <w:basedOn w:val="a"/>
    <w:rsid w:val="003367F0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E07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donland.ru/FileData/GetDocContent/1d9dbcc9-9861-4c8c-8cb4-a968969dffe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ulation.donland.ru/FileData/GetDocContent/1d9dbcc9-9861-4c8c-8cb4-a968969dffe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.donland.ru/FileData/GetDocContent/1d9dbcc9-9861-4c8c-8cb4-a968969dffe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egulation.donland.ru/FileData/GetDocContent/1d9dbcc9-9861-4c8c-8cb4-a968969dffe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.donland.ru/FileData/GetDocContent/1d9dbcc9-9861-4c8c-8cb4-a968969dff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12</Pages>
  <Words>4201</Words>
  <Characters>23947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Пользователь</cp:lastModifiedBy>
  <cp:revision>6</cp:revision>
  <dcterms:created xsi:type="dcterms:W3CDTF">2019-11-15T05:27:00Z</dcterms:created>
  <dcterms:modified xsi:type="dcterms:W3CDTF">2019-11-27T12:33:00Z</dcterms:modified>
</cp:coreProperties>
</file>