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9F725C" w:rsidRPr="009F725C" w:rsidRDefault="009F725C" w:rsidP="004D1840">
            <w:pPr>
              <w:jc w:val="center"/>
              <w:rPr>
                <w:b/>
                <w:sz w:val="28"/>
                <w:szCs w:val="28"/>
              </w:rPr>
            </w:pPr>
            <w:r w:rsidRPr="009F725C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9F725C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F725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F725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C23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C23243">
              <w:rPr>
                <w:sz w:val="28"/>
                <w:szCs w:val="28"/>
              </w:rPr>
              <w:t>71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C23243">
              <w:rPr>
                <w:sz w:val="28"/>
                <w:szCs w:val="28"/>
              </w:rPr>
              <w:t>Информационное общество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1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059"/>
        <w:gridCol w:w="867"/>
        <w:gridCol w:w="2188"/>
        <w:gridCol w:w="431"/>
        <w:gridCol w:w="170"/>
        <w:gridCol w:w="1587"/>
        <w:gridCol w:w="937"/>
        <w:gridCol w:w="1251"/>
        <w:gridCol w:w="1035"/>
      </w:tblGrid>
      <w:tr w:rsidR="00C23243" w:rsidRPr="00E17128" w:rsidTr="00C23243">
        <w:trPr>
          <w:tblCellSpacing w:w="5" w:type="nil"/>
          <w:jc w:val="center"/>
        </w:trPr>
        <w:tc>
          <w:tcPr>
            <w:tcW w:w="2381" w:type="dxa"/>
            <w:gridSpan w:val="3"/>
          </w:tcPr>
          <w:p w:rsidR="00C23243" w:rsidRPr="00E17128" w:rsidRDefault="00C23243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9" w:type="dxa"/>
            <w:gridSpan w:val="7"/>
          </w:tcPr>
          <w:p w:rsidR="00C23243" w:rsidRPr="00C23243" w:rsidRDefault="00C23243" w:rsidP="00C232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и источники финансирования уточняются при формировании бюджета Гагаринского сельского поселения на соответствующий период бюджетного планирования.</w:t>
            </w:r>
          </w:p>
          <w:p w:rsidR="00C23243" w:rsidRPr="00C23243" w:rsidRDefault="00C23243" w:rsidP="00C232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программы составляет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руб., в том числе: из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Гагаринского 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–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,0 тыс. рублей; объем бюджетных ассигнований на реализацию программы по годам составляет (тыс. рублей):</w:t>
            </w:r>
          </w:p>
        </w:tc>
      </w:tr>
      <w:tr w:rsidR="00C23243" w:rsidRPr="00E17128" w:rsidTr="00C23243">
        <w:trPr>
          <w:gridAfter w:val="1"/>
          <w:wAfter w:w="1035" w:type="dxa"/>
          <w:tblCellSpacing w:w="5" w:type="nil"/>
          <w:jc w:val="center"/>
        </w:trPr>
        <w:tc>
          <w:tcPr>
            <w:tcW w:w="2381" w:type="dxa"/>
            <w:gridSpan w:val="3"/>
          </w:tcPr>
          <w:p w:rsidR="00C23243" w:rsidRPr="00E17128" w:rsidRDefault="00C23243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23243" w:rsidRPr="00C23243" w:rsidRDefault="00C23243" w:rsidP="00C23243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2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3243" w:rsidRPr="001B3AD0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          год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  <w:lang w:val="ru-RU"/>
              </w:rPr>
              <w:t>115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1</w:t>
            </w:r>
            <w:r>
              <w:rPr>
                <w:bCs/>
                <w:kern w:val="24"/>
                <w:sz w:val="26"/>
                <w:szCs w:val="26"/>
              </w:rPr>
              <w:t>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</w:tbl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="007C53B1" w:rsidRPr="00C23243">
        <w:rPr>
          <w:sz w:val="28"/>
          <w:szCs w:val="28"/>
        </w:rPr>
        <w:t>«</w:t>
      </w:r>
      <w:r w:rsidR="00C23243" w:rsidRPr="00C23243">
        <w:rPr>
          <w:color w:val="000000"/>
          <w:sz w:val="28"/>
          <w:szCs w:val="28"/>
        </w:rPr>
        <w:t>Развитие и использование информационных  технологий</w:t>
      </w:r>
      <w:r w:rsidRPr="00C23243">
        <w:rPr>
          <w:sz w:val="28"/>
          <w:szCs w:val="28"/>
        </w:rPr>
        <w:t>»</w:t>
      </w:r>
      <w:r w:rsidRPr="00E17128">
        <w:rPr>
          <w:sz w:val="28"/>
          <w:szCs w:val="28"/>
        </w:rPr>
        <w:t xml:space="preserve">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C23243" w:rsidRPr="00C23243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и источники финансирования уточняются при формировании бюджета Гагаринского сельского поселения на соответствующий период бюджетного планирования.</w:t>
            </w:r>
          </w:p>
          <w:p w:rsidR="00C23243" w:rsidRPr="00C23243" w:rsidRDefault="00C23243" w:rsidP="00C232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финансовых средств, необходимых для реализации мероприятий подпрограммы на 2019-2030 годы составляет 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руб. за счет средств бюджета Гагаринского сельского посел</w:t>
            </w: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ния, в </w:t>
            </w:r>
            <w:proofErr w:type="spellStart"/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по годам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23243" w:rsidRPr="00C23243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2019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  <w:lang w:val="ru-RU"/>
              </w:rPr>
              <w:t>115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1</w:t>
            </w:r>
            <w:r>
              <w:rPr>
                <w:bCs/>
                <w:kern w:val="24"/>
                <w:sz w:val="26"/>
                <w:szCs w:val="26"/>
              </w:rPr>
              <w:t>15</w:t>
            </w:r>
            <w:r w:rsidRPr="00C23243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2020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2021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2022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2023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2024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2025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2026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2027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2028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2029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2030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</w:tbl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C23243">
        <w:rPr>
          <w:sz w:val="28"/>
          <w:szCs w:val="28"/>
        </w:rPr>
        <w:t>Информационное общество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3243" w:rsidRPr="00766921" w:rsidRDefault="00C23243" w:rsidP="00C23243">
      <w:pPr>
        <w:jc w:val="center"/>
        <w:rPr>
          <w:sz w:val="26"/>
          <w:szCs w:val="26"/>
        </w:rPr>
      </w:pPr>
      <w:bookmarkStart w:id="2" w:name="Par676"/>
      <w:bookmarkEnd w:id="2"/>
      <w:r>
        <w:rPr>
          <w:sz w:val="26"/>
          <w:szCs w:val="26"/>
        </w:rPr>
        <w:t>Расходы бюджета</w:t>
      </w:r>
      <w:r w:rsidRPr="00766921">
        <w:rPr>
          <w:sz w:val="26"/>
          <w:szCs w:val="26"/>
        </w:rPr>
        <w:t xml:space="preserve"> </w:t>
      </w:r>
      <w:r>
        <w:rPr>
          <w:sz w:val="26"/>
          <w:szCs w:val="26"/>
        </w:rPr>
        <w:t>Гагаринского</w:t>
      </w:r>
      <w:r w:rsidRPr="00766921">
        <w:rPr>
          <w:sz w:val="26"/>
          <w:szCs w:val="26"/>
        </w:rPr>
        <w:t xml:space="preserve"> сельского поселения на реализацию муниципальной программы «Информационное общество»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701"/>
        <w:gridCol w:w="850"/>
        <w:gridCol w:w="851"/>
        <w:gridCol w:w="709"/>
        <w:gridCol w:w="850"/>
        <w:gridCol w:w="824"/>
        <w:gridCol w:w="709"/>
        <w:gridCol w:w="877"/>
        <w:gridCol w:w="709"/>
        <w:gridCol w:w="850"/>
        <w:gridCol w:w="992"/>
        <w:gridCol w:w="851"/>
        <w:gridCol w:w="850"/>
        <w:gridCol w:w="1134"/>
      </w:tblGrid>
      <w:tr w:rsidR="00357CDD" w:rsidRPr="00357CDD" w:rsidTr="00357CDD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Номер и наименование </w:t>
            </w:r>
            <w:r w:rsidRPr="00357CDD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Ответственный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исполнитель,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соисполнители,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Объем расходов всего</w:t>
            </w:r>
            <w:r w:rsidRPr="00357CDD">
              <w:rPr>
                <w:sz w:val="22"/>
                <w:szCs w:val="22"/>
              </w:rPr>
              <w:br/>
              <w:t>(тыс. рублей)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в том числе по годам реализации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муниципальной программы </w:t>
            </w:r>
          </w:p>
        </w:tc>
      </w:tr>
      <w:tr w:rsidR="00357CDD" w:rsidRPr="00357CDD" w:rsidTr="00357CDD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2019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2020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2021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2022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2023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2027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2030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12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19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всего,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Подпрограмма 1</w:t>
            </w:r>
          </w:p>
          <w:p w:rsidR="00357CDD" w:rsidRPr="00357CDD" w:rsidRDefault="00357CDD" w:rsidP="00357CDD">
            <w:pPr>
              <w:suppressAutoHyphens/>
              <w:rPr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«Развитие и использование информационных технологий</w:t>
            </w:r>
            <w:r w:rsidRPr="00357CDD">
              <w:rPr>
                <w:sz w:val="22"/>
                <w:szCs w:val="22"/>
              </w:rPr>
              <w:t>»</w:t>
            </w:r>
          </w:p>
          <w:p w:rsidR="00357CDD" w:rsidRPr="00357CDD" w:rsidRDefault="00357CDD" w:rsidP="00357C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5"/>
        </w:trPr>
        <w:tc>
          <w:tcPr>
            <w:tcW w:w="2836" w:type="dxa"/>
            <w:tcBorders>
              <w:top w:val="nil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1.1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Приобретение программного обеспечения и информационно-техническое сопровождение</w:t>
            </w:r>
          </w:p>
        </w:tc>
        <w:tc>
          <w:tcPr>
            <w:tcW w:w="1701" w:type="dxa"/>
            <w:tcBorders>
              <w:top w:val="nil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  <w:tcBorders>
              <w:top w:val="nil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82,0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24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1.2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Техническое обслуживание, ремонт сетевого и компьютерного оборудования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  <w:lang w:val="en-US"/>
              </w:rPr>
            </w:pPr>
            <w:r w:rsidRPr="00357CDD">
              <w:rPr>
                <w:sz w:val="22"/>
                <w:szCs w:val="22"/>
              </w:rPr>
              <w:t>12,0</w:t>
            </w:r>
          </w:p>
          <w:p w:rsidR="00357CDD" w:rsidRPr="00357CDD" w:rsidRDefault="00357CDD" w:rsidP="00357CD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lastRenderedPageBreak/>
              <w:t xml:space="preserve">Основное мероприятие 1.3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Информационное сопровождение официального сайта Гагаринского сельского поселения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216,0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1.4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Публикация НПА  и оповещений в средствах массовой информации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Подпрограмма 2 «Оптимизация и повышение качества предоставления муниципальных услуг»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Основное мероприятие 2.1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Доля муниципальных услуг, предоставляемых в </w:t>
            </w:r>
            <w:proofErr w:type="spellStart"/>
            <w:r w:rsidRPr="00357CDD">
              <w:rPr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</w:tr>
    </w:tbl>
    <w:p w:rsidR="002653C0" w:rsidRDefault="002653C0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53C0" w:rsidRPr="00357CDD" w:rsidRDefault="002653C0" w:rsidP="00357C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="00357CDD" w:rsidRPr="00766921">
        <w:rPr>
          <w:sz w:val="26"/>
          <w:szCs w:val="26"/>
        </w:rPr>
        <w:t xml:space="preserve">Расходы </w:t>
      </w:r>
      <w:r w:rsidR="00357CDD" w:rsidRPr="00357CDD">
        <w:rPr>
          <w:sz w:val="28"/>
          <w:szCs w:val="28"/>
        </w:rPr>
        <w:t>на реализацию муниципальной программы Гагаринского сельского поселения «Информационное общество»</w:t>
      </w:r>
      <w:r w:rsidR="00357CDD">
        <w:rPr>
          <w:sz w:val="26"/>
          <w:szCs w:val="26"/>
        </w:rPr>
        <w:t xml:space="preserve"> </w:t>
      </w:r>
      <w:r w:rsidRPr="00357CDD">
        <w:rPr>
          <w:sz w:val="28"/>
          <w:szCs w:val="28"/>
        </w:rPr>
        <w:t>изложить в следующей редакции:</w:t>
      </w:r>
    </w:p>
    <w:p w:rsidR="00FD52B7" w:rsidRPr="00FD52B7" w:rsidRDefault="00FD52B7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87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671"/>
        <w:gridCol w:w="2229"/>
        <w:gridCol w:w="1253"/>
        <w:gridCol w:w="557"/>
        <w:gridCol w:w="835"/>
        <w:gridCol w:w="836"/>
        <w:gridCol w:w="695"/>
        <w:gridCol w:w="836"/>
        <w:gridCol w:w="835"/>
        <w:gridCol w:w="836"/>
        <w:gridCol w:w="835"/>
        <w:gridCol w:w="836"/>
        <w:gridCol w:w="835"/>
        <w:gridCol w:w="836"/>
        <w:gridCol w:w="696"/>
        <w:gridCol w:w="1252"/>
      </w:tblGrid>
      <w:tr w:rsidR="00357CDD" w:rsidRPr="00357CDD" w:rsidTr="00357CDD">
        <w:trPr>
          <w:trHeight w:val="305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3" w:name="Par879"/>
            <w:bookmarkEnd w:id="3"/>
            <w:r w:rsidRPr="00357CDD">
              <w:t xml:space="preserve">Наименование </w:t>
            </w:r>
            <w:r w:rsidRPr="00357CDD">
              <w:br/>
              <w:t>муниципальной программы, номер и наименование подпрограммы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Источники</w:t>
            </w:r>
          </w:p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lang w:eastAsia="en-US"/>
              </w:rPr>
            </w:pPr>
            <w:r w:rsidRPr="00357CDD">
              <w:t>Объем расходов всего</w:t>
            </w:r>
            <w:r w:rsidRPr="00357CDD">
              <w:br/>
              <w:t>(тыс. рублей),</w:t>
            </w:r>
          </w:p>
          <w:p w:rsidR="00357CDD" w:rsidRPr="00357CDD" w:rsidRDefault="00357CDD" w:rsidP="00357CDD">
            <w:pPr>
              <w:jc w:val="center"/>
              <w:rPr>
                <w:color w:val="000000"/>
              </w:rPr>
            </w:pPr>
          </w:p>
        </w:tc>
        <w:tc>
          <w:tcPr>
            <w:tcW w:w="10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t>в том числе по годам реализации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t>муниципальной программы</w:t>
            </w:r>
          </w:p>
        </w:tc>
      </w:tr>
      <w:tr w:rsidR="00357CDD" w:rsidRPr="00357CDD" w:rsidTr="00357CDD">
        <w:trPr>
          <w:cantSplit/>
          <w:trHeight w:val="1666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rFonts w:cs="Calibri"/>
                <w:color w:val="00000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bCs/>
                <w:color w:val="00000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&lt;1&gt;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2019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2020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2021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2022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2023 </w:t>
            </w:r>
          </w:p>
          <w:p w:rsidR="00357CDD" w:rsidRPr="00357CDD" w:rsidRDefault="00357CDD" w:rsidP="00357CDD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2024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2025 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2026 год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2027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2028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2029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2030 год</w:t>
            </w:r>
          </w:p>
        </w:tc>
      </w:tr>
    </w:tbl>
    <w:p w:rsidR="00357CDD" w:rsidRPr="00357CDD" w:rsidRDefault="00357CDD" w:rsidP="00357CDD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69"/>
        <w:gridCol w:w="1276"/>
        <w:gridCol w:w="567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709"/>
        <w:gridCol w:w="992"/>
      </w:tblGrid>
      <w:tr w:rsidR="00357CDD" w:rsidRPr="00357CDD" w:rsidTr="00357CDD">
        <w:trPr>
          <w:trHeight w:val="315"/>
          <w:tblHeader/>
        </w:trPr>
        <w:tc>
          <w:tcPr>
            <w:tcW w:w="170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</w:t>
            </w:r>
          </w:p>
        </w:tc>
        <w:tc>
          <w:tcPr>
            <w:tcW w:w="2269" w:type="dxa"/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16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«Информационное общество»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rPr>
          <w:trHeight w:val="34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 w:rsidRPr="00357CDD">
              <w:rPr>
                <w:bCs/>
                <w:color w:val="000000"/>
                <w:sz w:val="24"/>
                <w:szCs w:val="24"/>
              </w:rPr>
              <w:lastRenderedPageBreak/>
              <w:t>бюджет поселения, &lt;2&gt;, 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  <w:noWrap/>
          </w:tcPr>
          <w:p w:rsidR="00357CDD" w:rsidRPr="00357CDD" w:rsidRDefault="00357CDD" w:rsidP="00357CDD"/>
        </w:tc>
        <w:tc>
          <w:tcPr>
            <w:tcW w:w="708" w:type="dxa"/>
            <w:noWrap/>
          </w:tcPr>
          <w:p w:rsidR="00357CDD" w:rsidRPr="00357CDD" w:rsidRDefault="00357CDD" w:rsidP="00357CDD"/>
        </w:tc>
        <w:tc>
          <w:tcPr>
            <w:tcW w:w="851" w:type="dxa"/>
            <w:noWrap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</w:tcPr>
          <w:p w:rsidR="00357CDD" w:rsidRPr="00357CDD" w:rsidRDefault="00357CDD" w:rsidP="00357CDD"/>
        </w:tc>
        <w:tc>
          <w:tcPr>
            <w:tcW w:w="709" w:type="dxa"/>
          </w:tcPr>
          <w:p w:rsidR="00357CDD" w:rsidRPr="00357CDD" w:rsidRDefault="00357CDD" w:rsidP="00357CDD"/>
        </w:tc>
        <w:tc>
          <w:tcPr>
            <w:tcW w:w="992" w:type="dxa"/>
          </w:tcPr>
          <w:p w:rsidR="00357CDD" w:rsidRPr="00357CDD" w:rsidRDefault="00357CDD" w:rsidP="00357CDD"/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53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Подпрограмма 1.</w:t>
            </w:r>
          </w:p>
          <w:p w:rsidR="00357CDD" w:rsidRPr="00357CDD" w:rsidRDefault="00357CDD" w:rsidP="00357CDD">
            <w:pPr>
              <w:suppressAutoHyphens/>
              <w:rPr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«Развитие и использование информационных технологий</w:t>
            </w:r>
            <w:r w:rsidRPr="00357CDD">
              <w:rPr>
                <w:sz w:val="22"/>
                <w:szCs w:val="22"/>
              </w:rPr>
              <w:t>»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rPr>
          <w:trHeight w:val="330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Подпрограмма 2.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«Оптимизация и повышение качества </w:t>
            </w:r>
            <w:r w:rsidRPr="00357CDD">
              <w:rPr>
                <w:sz w:val="22"/>
                <w:szCs w:val="22"/>
              </w:rPr>
              <w:lastRenderedPageBreak/>
              <w:t>предоставления муниципальных услуг</w:t>
            </w: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 w:rsidRPr="00357CDD">
              <w:rPr>
                <w:bCs/>
                <w:color w:val="000000"/>
                <w:sz w:val="24"/>
                <w:szCs w:val="24"/>
              </w:rPr>
              <w:lastRenderedPageBreak/>
              <w:t>бюджет поселения, &lt;2&gt;, 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  <w:bookmarkStart w:id="4" w:name="_GoBack"/>
      <w:bookmarkEnd w:id="4"/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357CDD">
      <w:footerReference w:type="even" r:id="rId10"/>
      <w:footerReference w:type="default" r:id="rId11"/>
      <w:pgSz w:w="16838" w:h="11906" w:orient="landscape"/>
      <w:pgMar w:top="28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95" w:rsidRDefault="00D47B95">
      <w:r>
        <w:separator/>
      </w:r>
    </w:p>
  </w:endnote>
  <w:endnote w:type="continuationSeparator" w:id="0">
    <w:p w:rsidR="00D47B95" w:rsidRDefault="00D4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Pr="004C03E8" w:rsidRDefault="00357CDD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357CDD" w:rsidRPr="004C03E8" w:rsidRDefault="00357CDD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Default="00357CD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7CDD" w:rsidRDefault="00357CDD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Default="00357CD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083A">
      <w:rPr>
        <w:rStyle w:val="aa"/>
        <w:noProof/>
      </w:rPr>
      <w:t>6</w:t>
    </w:r>
    <w:r>
      <w:rPr>
        <w:rStyle w:val="aa"/>
      </w:rPr>
      <w:fldChar w:fldCharType="end"/>
    </w:r>
  </w:p>
  <w:p w:rsidR="00357CDD" w:rsidRDefault="00357CDD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95" w:rsidRDefault="00D47B95">
      <w:r>
        <w:separator/>
      </w:r>
    </w:p>
  </w:footnote>
  <w:footnote w:type="continuationSeparator" w:id="0">
    <w:p w:rsidR="00D47B95" w:rsidRDefault="00D4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CDD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083A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243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47B95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B869-2C8E-4069-83D4-E33C18CE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40</cp:revision>
  <cp:lastPrinted>2017-10-05T07:27:00Z</cp:lastPrinted>
  <dcterms:created xsi:type="dcterms:W3CDTF">2016-04-18T07:28:00Z</dcterms:created>
  <dcterms:modified xsi:type="dcterms:W3CDTF">2019-06-13T11:06:00Z</dcterms:modified>
</cp:coreProperties>
</file>