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5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AE1706" w:rsidRPr="00AE1706" w:rsidTr="003C1469">
        <w:trPr>
          <w:trHeight w:val="400"/>
        </w:trPr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муниципальной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545F35">
              <w:rPr>
                <w:kern w:val="3"/>
                <w:sz w:val="28"/>
                <w:szCs w:val="22"/>
              </w:rPr>
              <w:t>11</w:t>
            </w:r>
            <w:r w:rsidR="00E45C58">
              <w:rPr>
                <w:kern w:val="3"/>
                <w:sz w:val="28"/>
                <w:szCs w:val="22"/>
              </w:rPr>
              <w:t>2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545F35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</w:t>
                  </w:r>
                  <w:r w:rsidR="00E45C58">
                    <w:rPr>
                      <w:kern w:val="3"/>
                      <w:sz w:val="24"/>
                      <w:szCs w:val="22"/>
                    </w:rPr>
                    <w:t>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545F35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</w:t>
                  </w:r>
                  <w:r w:rsidR="00E45C58">
                    <w:rPr>
                      <w:kern w:val="3"/>
                      <w:sz w:val="24"/>
                      <w:szCs w:val="22"/>
                    </w:rPr>
                    <w:t>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AE1706" w:rsidRPr="00AE1706" w:rsidTr="003C1469">
        <w:trPr>
          <w:trHeight w:val="400"/>
        </w:trPr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545F35">
              <w:rPr>
                <w:kern w:val="3"/>
                <w:sz w:val="28"/>
                <w:szCs w:val="22"/>
              </w:rPr>
              <w:t>11</w:t>
            </w:r>
            <w:r w:rsidR="00E45C58">
              <w:rPr>
                <w:kern w:val="3"/>
                <w:sz w:val="28"/>
                <w:szCs w:val="22"/>
              </w:rPr>
              <w:t>2</w:t>
            </w:r>
            <w:r w:rsidRPr="00AE1706">
              <w:rPr>
                <w:kern w:val="3"/>
                <w:sz w:val="28"/>
                <w:szCs w:val="22"/>
              </w:rPr>
              <w:t>,</w:t>
            </w:r>
            <w:r>
              <w:rPr>
                <w:kern w:val="3"/>
                <w:sz w:val="28"/>
                <w:szCs w:val="22"/>
              </w:rPr>
              <w:t>8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ассигнований  на реализацию </w:t>
            </w:r>
            <w:r w:rsidRPr="00AE1706">
              <w:rPr>
                <w:kern w:val="3"/>
                <w:sz w:val="28"/>
                <w:szCs w:val="22"/>
              </w:rPr>
              <w:lastRenderedPageBreak/>
              <w:t>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545F35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</w:t>
                  </w:r>
                  <w:r w:rsidR="00E45C58">
                    <w:rPr>
                      <w:kern w:val="3"/>
                      <w:sz w:val="24"/>
                      <w:szCs w:val="22"/>
                    </w:rPr>
                    <w:t>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545F35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</w:t>
                  </w:r>
                  <w:r w:rsidR="00E45C58">
                    <w:rPr>
                      <w:kern w:val="3"/>
                      <w:sz w:val="24"/>
                      <w:szCs w:val="22"/>
                    </w:rPr>
                    <w:t>0</w:t>
                  </w:r>
                  <w:r w:rsidR="00AE1706" w:rsidRPr="00AE1706">
                    <w:rPr>
                      <w:kern w:val="3"/>
                      <w:sz w:val="24"/>
                      <w:szCs w:val="22"/>
                    </w:rPr>
                    <w:t>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2. Приложение </w:t>
      </w:r>
      <w:r w:rsidR="00AE170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b/>
          <w:kern w:val="3"/>
          <w:sz w:val="28"/>
          <w:szCs w:val="22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607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Статус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Расходы (</w:t>
            </w:r>
            <w:proofErr w:type="spellStart"/>
            <w:r w:rsidRPr="00AE1706">
              <w:rPr>
                <w:kern w:val="3"/>
                <w:sz w:val="24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4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4"/>
                <w:szCs w:val="22"/>
              </w:rPr>
              <w:t>)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2019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2021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2022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2023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2024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2025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2026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2027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2028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2030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подпрограмма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color w:val="000000"/>
                <w:kern w:val="3"/>
                <w:sz w:val="24"/>
                <w:szCs w:val="22"/>
              </w:rPr>
              <w:t>1.1.1.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мероприятие подпрограммы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</w:t>
      </w:r>
      <w:r w:rsidR="00AE1706">
        <w:rPr>
          <w:kern w:val="2"/>
          <w:sz w:val="28"/>
          <w:szCs w:val="28"/>
        </w:rPr>
        <w:t>3</w:t>
      </w:r>
      <w:r w:rsidRPr="00DA79FE">
        <w:rPr>
          <w:kern w:val="2"/>
          <w:sz w:val="28"/>
          <w:szCs w:val="28"/>
        </w:rPr>
        <w:t xml:space="preserve">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 xml:space="preserve">«Развитие </w:t>
      </w:r>
      <w:proofErr w:type="gramStart"/>
      <w:r w:rsidRPr="00AE1706">
        <w:rPr>
          <w:rFonts w:eastAsia="Arial Unicode MS" w:cs="Arial Unicode MS"/>
          <w:color w:val="000000"/>
          <w:sz w:val="28"/>
          <w:szCs w:val="28"/>
        </w:rPr>
        <w:t>физической</w:t>
      </w:r>
      <w:proofErr w:type="gramEnd"/>
      <w:r w:rsidRPr="00AE1706">
        <w:rPr>
          <w:rFonts w:eastAsia="Arial Unicode MS" w:cs="Arial Unicode MS"/>
          <w:color w:val="000000"/>
          <w:sz w:val="28"/>
          <w:szCs w:val="28"/>
        </w:rPr>
        <w:t xml:space="preserve">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AE1706" w:rsidRPr="00AE1706" w:rsidTr="003C1469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AE1706">
              <w:rPr>
                <w:kern w:val="3"/>
                <w:sz w:val="24"/>
                <w:szCs w:val="24"/>
              </w:rPr>
              <w:t>г.</w:t>
            </w:r>
            <w:proofErr w:type="gramStart"/>
            <w:r w:rsidRPr="00AE1706">
              <w:rPr>
                <w:kern w:val="3"/>
                <w:sz w:val="24"/>
                <w:szCs w:val="24"/>
              </w:rPr>
              <w:t>г</w:t>
            </w:r>
            <w:proofErr w:type="spellEnd"/>
            <w:proofErr w:type="gramEnd"/>
            <w:r w:rsidRPr="00AE1706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AE1706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AE1706" w:rsidTr="003C1469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AE1706" w:rsidTr="003C146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Муниципальная программа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культуры и спорта»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11</w:t>
            </w:r>
            <w:r w:rsidR="00E45C58">
              <w:rPr>
                <w:bCs/>
                <w:kern w:val="3"/>
                <w:sz w:val="24"/>
              </w:rPr>
              <w:t>2</w:t>
            </w:r>
            <w:r w:rsidR="00AE1706" w:rsidRPr="00AE1706">
              <w:rPr>
                <w:bCs/>
                <w:kern w:val="3"/>
                <w:sz w:val="24"/>
              </w:rPr>
              <w:t>,</w:t>
            </w:r>
            <w:r w:rsidR="00AE1706">
              <w:rPr>
                <w:bCs/>
                <w:kern w:val="3"/>
                <w:sz w:val="24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11</w:t>
            </w:r>
            <w:r w:rsidR="00E45C58">
              <w:rPr>
                <w:bCs/>
                <w:kern w:val="3"/>
                <w:sz w:val="24"/>
              </w:rPr>
              <w:t>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Подпрограмма 1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lastRenderedPageBreak/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11</w:t>
            </w:r>
            <w:r w:rsidR="00E45C58">
              <w:rPr>
                <w:bCs/>
                <w:kern w:val="3"/>
                <w:sz w:val="24"/>
              </w:rPr>
              <w:t>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11</w:t>
            </w:r>
            <w:bookmarkStart w:id="0" w:name="_GoBack"/>
            <w:bookmarkEnd w:id="0"/>
            <w:r w:rsidR="00E45C58">
              <w:rPr>
                <w:bCs/>
                <w:kern w:val="3"/>
                <w:sz w:val="24"/>
              </w:rPr>
              <w:t>2</w:t>
            </w:r>
            <w:r w:rsidR="00AE1706">
              <w:rPr>
                <w:bCs/>
                <w:kern w:val="3"/>
                <w:sz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545F35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</w:t>
            </w:r>
            <w:r w:rsidR="00E45C58">
              <w:rPr>
                <w:kern w:val="3"/>
                <w:sz w:val="24"/>
                <w:szCs w:val="22"/>
              </w:rPr>
              <w:t>0</w:t>
            </w:r>
            <w:r w:rsidR="00AE1706" w:rsidRPr="00AE1706">
              <w:rPr>
                <w:kern w:val="3"/>
                <w:sz w:val="24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</w:tbl>
    <w:p w:rsidR="00AE1706" w:rsidRDefault="00AE1706" w:rsidP="00AE170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AE1706" w:rsidP="00AE1706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>
        <w:rPr>
          <w:sz w:val="28"/>
          <w:szCs w:val="28"/>
        </w:rPr>
        <w:t xml:space="preserve">  Настоящее постановление вступает в силу </w:t>
      </w:r>
      <w:r w:rsidRPr="00B0714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Pr="00626FF0" w:rsidRDefault="00AE1706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AE1706" w:rsidRPr="00626FF0" w:rsidTr="003C1469">
        <w:trPr>
          <w:trHeight w:val="90"/>
        </w:trPr>
        <w:tc>
          <w:tcPr>
            <w:tcW w:w="7058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  <w:sectPr w:rsidR="00AE1706" w:rsidRPr="00AE1706" w:rsidSect="00AE1706">
          <w:pgSz w:w="16838" w:h="11906" w:orient="landscape"/>
          <w:pgMar w:top="426" w:right="851" w:bottom="709" w:left="1134" w:header="720" w:footer="720" w:gutter="0"/>
          <w:cols w:space="720"/>
        </w:sectPr>
      </w:pPr>
    </w:p>
    <w:p w:rsidR="000A02A4" w:rsidRPr="00626FF0" w:rsidRDefault="000A02A4" w:rsidP="00AE17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42" w:rsidRDefault="00DA2842">
      <w:r>
        <w:separator/>
      </w:r>
    </w:p>
  </w:endnote>
  <w:endnote w:type="continuationSeparator" w:id="0">
    <w:p w:rsidR="00DA2842" w:rsidRDefault="00D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42" w:rsidRDefault="00DA2842">
      <w:r>
        <w:separator/>
      </w:r>
    </w:p>
  </w:footnote>
  <w:footnote w:type="continuationSeparator" w:id="0">
    <w:p w:rsidR="00DA2842" w:rsidRDefault="00DA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37E4-086A-460A-888C-AF28D925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4727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65</cp:revision>
  <cp:lastPrinted>2018-04-02T12:07:00Z</cp:lastPrinted>
  <dcterms:created xsi:type="dcterms:W3CDTF">2016-06-30T08:39:00Z</dcterms:created>
  <dcterms:modified xsi:type="dcterms:W3CDTF">2020-02-25T10:38:00Z</dcterms:modified>
</cp:coreProperties>
</file>