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DD" w:rsidRDefault="00DD26DD"/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F73C8A" w:rsidRDefault="00F73C8A" w:rsidP="00F73C8A">
            <w:pPr>
              <w:rPr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820F9A" w:rsidP="00F7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26DD">
              <w:rPr>
                <w:sz w:val="28"/>
                <w:szCs w:val="28"/>
              </w:rPr>
              <w:t>30 июня</w:t>
            </w:r>
            <w:r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73C8A" w:rsidP="00DD26DD">
            <w:r>
              <w:rPr>
                <w:sz w:val="28"/>
                <w:szCs w:val="28"/>
              </w:rPr>
              <w:t xml:space="preserve">     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DD26DD">
              <w:rPr>
                <w:sz w:val="28"/>
                <w:szCs w:val="28"/>
              </w:rPr>
              <w:t>23</w:t>
            </w:r>
            <w:r w:rsidR="00C62308">
              <w:rPr>
                <w:sz w:val="28"/>
                <w:szCs w:val="28"/>
              </w:rPr>
              <w:t>.1</w:t>
            </w:r>
            <w:bookmarkStart w:id="0" w:name="_GoBack"/>
            <w:bookmarkEnd w:id="0"/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34107F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  <w:r w:rsidR="00F73C8A">
              <w:rPr>
                <w:sz w:val="28"/>
                <w:szCs w:val="28"/>
              </w:rPr>
              <w:t xml:space="preserve"> </w:t>
            </w:r>
            <w:r w:rsidR="002E171A"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DD26DD">
              <w:rPr>
                <w:kern w:val="2"/>
                <w:sz w:val="28"/>
                <w:szCs w:val="28"/>
              </w:rPr>
              <w:t>4115,8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F73C8A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1975,3</w:t>
                  </w:r>
                </w:p>
              </w:tc>
              <w:tc>
                <w:tcPr>
                  <w:tcW w:w="1560" w:type="dxa"/>
                </w:tcPr>
                <w:p w:rsidR="002E171A" w:rsidRPr="002E171A" w:rsidRDefault="00F73C8A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763,9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803EF0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1211,4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DD26D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1075,5</w:t>
                  </w:r>
                </w:p>
              </w:tc>
              <w:tc>
                <w:tcPr>
                  <w:tcW w:w="1560" w:type="dxa"/>
                </w:tcPr>
                <w:p w:rsidR="002E171A" w:rsidRPr="002E171A" w:rsidRDefault="00DD26D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1075,5</w:t>
                  </w:r>
                </w:p>
              </w:tc>
              <w:tc>
                <w:tcPr>
                  <w:tcW w:w="1377" w:type="dxa"/>
                </w:tcPr>
                <w:p w:rsidR="002E171A" w:rsidRPr="002E171A" w:rsidRDefault="00F73C8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203,9</w:t>
                  </w:r>
                </w:p>
              </w:tc>
              <w:tc>
                <w:tcPr>
                  <w:tcW w:w="1560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203,9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D62745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</w:t>
                  </w:r>
                  <w:r w:rsidR="002E171A"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61,1</w:t>
                  </w:r>
                </w:p>
              </w:tc>
              <w:tc>
                <w:tcPr>
                  <w:tcW w:w="1560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61,1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lastRenderedPageBreak/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BA17FA">
      <w:pPr>
        <w:widowControl w:val="0"/>
        <w:autoSpaceDE w:val="0"/>
        <w:autoSpaceDN w:val="0"/>
        <w:adjustRightInd w:val="0"/>
        <w:ind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1.2 в паспорте подпрограммы «Обеспечение качественными коммунальными </w:t>
      </w:r>
      <w:r>
        <w:rPr>
          <w:sz w:val="28"/>
          <w:szCs w:val="28"/>
        </w:rPr>
        <w:t xml:space="preserve">     </w:t>
      </w:r>
      <w:r w:rsidRPr="00FB0039">
        <w:rPr>
          <w:sz w:val="28"/>
          <w:szCs w:val="28"/>
        </w:rPr>
        <w:t>услугами   населения</w:t>
      </w:r>
      <w:r>
        <w:rPr>
          <w:sz w:val="28"/>
          <w:szCs w:val="28"/>
        </w:rPr>
        <w:t xml:space="preserve"> </w:t>
      </w:r>
      <w:r w:rsidRPr="00FB0039">
        <w:rPr>
          <w:sz w:val="28"/>
          <w:szCs w:val="28"/>
        </w:rPr>
        <w:t>Гагаринского сельского поселения» раздел «Ресурсное обеспечение подпрограммы» изложить в 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2"/>
        <w:gridCol w:w="717"/>
        <w:gridCol w:w="6867"/>
      </w:tblGrid>
      <w:tr w:rsidR="00FB0039" w:rsidRPr="00FB0039" w:rsidTr="00FA474F">
        <w:tc>
          <w:tcPr>
            <w:tcW w:w="2513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подпрограммы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FB0039" w:rsidRPr="00FB0039" w:rsidRDefault="00FB0039" w:rsidP="00FB003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Гагаринского сельского поселения – </w:t>
            </w:r>
            <w:r w:rsidR="0098726F">
              <w:rPr>
                <w:kern w:val="2"/>
                <w:sz w:val="28"/>
                <w:szCs w:val="28"/>
              </w:rPr>
              <w:t>1661,5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715"/>
              <w:gridCol w:w="1410"/>
            </w:tblGrid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891754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</w:t>
                  </w:r>
                  <w:r w:rsidR="00803EF0">
                    <w:rPr>
                      <w:kern w:val="2"/>
                      <w:sz w:val="28"/>
                      <w:szCs w:val="28"/>
                    </w:rPr>
                    <w:t>3</w:t>
                  </w:r>
                  <w:r>
                    <w:rPr>
                      <w:kern w:val="2"/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715" w:type="dxa"/>
                </w:tcPr>
                <w:p w:rsidR="00FB0039" w:rsidRPr="00FB0039" w:rsidRDefault="00790583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76,1</w:t>
                  </w:r>
                </w:p>
              </w:tc>
              <w:tc>
                <w:tcPr>
                  <w:tcW w:w="1410" w:type="dxa"/>
                </w:tcPr>
                <w:p w:rsidR="00FB0039" w:rsidRPr="00FB0039" w:rsidRDefault="00891754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11</w:t>
                  </w:r>
                  <w:r w:rsidR="00803EF0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1,4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98726F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803EF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98726F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80,0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59" w:type="dxa"/>
                </w:tcPr>
                <w:p w:rsidR="00FB0039" w:rsidRPr="00FB0039" w:rsidRDefault="00803EF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803EF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0F" w:rsidRPr="00FB0039" w:rsidRDefault="005D210F" w:rsidP="00BA1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1.3 в паспорте подпрограммы «Повышение уровня благоустройства территории Гагаринского сельского поселения» раздел «Ресурсное обнспечение подпрограммы» изложить в следующей  редакции: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81"/>
        <w:gridCol w:w="7171"/>
      </w:tblGrid>
      <w:tr w:rsidR="005D210F" w:rsidRPr="00FB0039" w:rsidTr="00891754">
        <w:trPr>
          <w:trHeight w:val="6186"/>
        </w:trPr>
        <w:tc>
          <w:tcPr>
            <w:tcW w:w="2448" w:type="dxa"/>
          </w:tcPr>
          <w:p w:rsidR="005D210F" w:rsidRPr="00FB0039" w:rsidRDefault="005D210F" w:rsidP="00891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581" w:type="dxa"/>
          </w:tcPr>
          <w:p w:rsidR="005D210F" w:rsidRPr="00FB0039" w:rsidRDefault="005D210F" w:rsidP="00891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5D210F" w:rsidRPr="00FB0039" w:rsidRDefault="005D210F" w:rsidP="0089175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DD26DD">
              <w:rPr>
                <w:kern w:val="2"/>
                <w:sz w:val="28"/>
                <w:szCs w:val="28"/>
              </w:rPr>
              <w:t>2454,3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6"/>
              <w:gridCol w:w="1701"/>
              <w:gridCol w:w="1665"/>
              <w:gridCol w:w="1453"/>
            </w:tblGrid>
            <w:tr w:rsidR="005D210F" w:rsidRPr="00FB0039" w:rsidTr="00891754">
              <w:trPr>
                <w:trHeight w:val="6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BA17FA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737,8</w:t>
                  </w:r>
                </w:p>
              </w:tc>
              <w:tc>
                <w:tcPr>
                  <w:tcW w:w="1665" w:type="dxa"/>
                </w:tcPr>
                <w:p w:rsidR="005D210F" w:rsidRPr="00FB0039" w:rsidRDefault="00BA17FA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687,8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DD26DD" w:rsidP="00BA17F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995,5</w:t>
                  </w:r>
                </w:p>
              </w:tc>
              <w:tc>
                <w:tcPr>
                  <w:tcW w:w="1665" w:type="dxa"/>
                </w:tcPr>
                <w:p w:rsidR="005D210F" w:rsidRPr="00FB0039" w:rsidRDefault="00DD26DD" w:rsidP="00BA17F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995,5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203,9</w:t>
                  </w:r>
                </w:p>
              </w:tc>
              <w:tc>
                <w:tcPr>
                  <w:tcW w:w="1665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203,9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61,1</w:t>
                  </w:r>
                </w:p>
              </w:tc>
              <w:tc>
                <w:tcPr>
                  <w:tcW w:w="1665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61,1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D210F" w:rsidRPr="00FB0039" w:rsidRDefault="005D210F" w:rsidP="008917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2E171A" w:rsidRDefault="002E171A" w:rsidP="00895C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DD26DD">
          <w:footerReference w:type="even" r:id="rId9"/>
          <w:footerReference w:type="default" r:id="rId10"/>
          <w:pgSz w:w="11906" w:h="16838"/>
          <w:pgMar w:top="113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2019-2030 г.г.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DD26DD" w:rsidRDefault="00DD26DD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DD26DD">
              <w:rPr>
                <w:kern w:val="2"/>
              </w:rPr>
              <w:t>4115,8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895CB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DD26DD" w:rsidP="00895CB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1075,5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DD26DD" w:rsidRDefault="00DD26DD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DD26DD">
              <w:rPr>
                <w:kern w:val="2"/>
              </w:rPr>
              <w:t>4115,8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895CB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DD26DD" w:rsidP="00895CB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1075,5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8726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1661,5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891754" w:rsidP="00895CB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</w:t>
            </w:r>
            <w:r w:rsidR="00895CB9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98726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8726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1661,5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891754" w:rsidP="00895CB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</w:t>
            </w:r>
            <w:r w:rsidR="00895CB9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98726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DD26DD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2454,4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27965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DD26DD" w:rsidP="0072796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995,5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DD26DD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2454,3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27965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DD26DD" w:rsidP="0072796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995,5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>3.  Приложение № 4 изложть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>«Обеспечение качественными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2019-2030 г.г.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DD26DD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DD26DD">
              <w:rPr>
                <w:bCs/>
                <w:kern w:val="2"/>
              </w:rPr>
              <w:lastRenderedPageBreak/>
              <w:t>4115,8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2796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DD26DD" w:rsidP="0072796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1075,5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27965" w:rsidP="008400E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2796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DD26DD" w:rsidP="009A251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2904,4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27965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DD26DD" w:rsidP="0072796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1075,7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633D91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1661,5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8400E9" w:rsidP="0072796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</w:t>
            </w:r>
            <w:r w:rsidR="00727965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8400E9" w:rsidP="0072796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  <w:r w:rsidR="00727965">
              <w:rPr>
                <w:bCs/>
                <w:kern w:val="2"/>
              </w:rPr>
              <w:t>6</w:t>
            </w:r>
            <w:r>
              <w:rPr>
                <w:bCs/>
                <w:kern w:val="2"/>
              </w:rPr>
              <w:t>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8400E9" w:rsidP="00727965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  <w:r w:rsidR="00727965">
              <w:rPr>
                <w:bCs/>
                <w:kern w:val="2"/>
              </w:rPr>
              <w:t>6</w:t>
            </w:r>
            <w:r>
              <w:rPr>
                <w:bCs/>
                <w:kern w:val="2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6A72FC" w:rsidP="0072796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50</w:t>
            </w:r>
            <w:r w:rsidR="00727965">
              <w:rPr>
                <w:bCs/>
                <w:kern w:val="2"/>
              </w:rPr>
              <w:t>0</w:t>
            </w:r>
            <w:r>
              <w:rPr>
                <w:bCs/>
                <w:kern w:val="2"/>
              </w:rPr>
              <w:t>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DD26DD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DD26DD">
              <w:rPr>
                <w:bCs/>
                <w:kern w:val="2"/>
              </w:rPr>
              <w:t>2454,3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27965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DD26DD" w:rsidP="0072796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995,5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6E2107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DD26DD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DD26DD">
              <w:rPr>
                <w:bCs/>
                <w:kern w:val="2"/>
              </w:rPr>
              <w:lastRenderedPageBreak/>
              <w:t>2454,3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27965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DD26DD" w:rsidP="0072796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995,5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r w:rsidRPr="00626FF0">
        <w:rPr>
          <w:sz w:val="28"/>
          <w:szCs w:val="28"/>
        </w:rPr>
        <w:t>Контроль за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26DD">
              <w:rPr>
                <w:sz w:val="28"/>
                <w:szCs w:val="28"/>
              </w:rPr>
              <w:t xml:space="preserve">И. о.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DD26DD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DD26DD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Ю. Максимова</w:t>
            </w: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71" w:rsidRDefault="003B4D71">
      <w:r>
        <w:separator/>
      </w:r>
    </w:p>
  </w:endnote>
  <w:endnote w:type="continuationSeparator" w:id="0">
    <w:p w:rsidR="003B4D71" w:rsidRDefault="003B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FA" w:rsidRDefault="00BA17FA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17FA" w:rsidRDefault="00BA17FA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FA" w:rsidRDefault="00BA17FA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71" w:rsidRDefault="003B4D71">
      <w:r>
        <w:separator/>
      </w:r>
    </w:p>
  </w:footnote>
  <w:footnote w:type="continuationSeparator" w:id="0">
    <w:p w:rsidR="003B4D71" w:rsidRDefault="003B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494E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4D71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3D91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6A7E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2107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27965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C7DB4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E07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EF0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0F9A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5CB9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26F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081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17FA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08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26DD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28A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C8A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F943-C27D-4AE9-850D-D4CDD021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7985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73</cp:revision>
  <cp:lastPrinted>2018-04-02T12:07:00Z</cp:lastPrinted>
  <dcterms:created xsi:type="dcterms:W3CDTF">2016-06-30T08:39:00Z</dcterms:created>
  <dcterms:modified xsi:type="dcterms:W3CDTF">2021-01-29T08:14:00Z</dcterms:modified>
</cp:coreProperties>
</file>