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B5" w:rsidRDefault="009A3F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Hlk23239334"/>
      <w:bookmarkStart w:id="1" w:name="_Hlk23242959"/>
      <w:bookmarkStart w:id="2" w:name="_GoBack"/>
      <w:bookmarkEnd w:id="0"/>
      <w:bookmarkEnd w:id="1"/>
      <w:bookmarkEnd w:id="2"/>
      <w:r>
        <w:rPr>
          <w:rFonts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C219B5" w:rsidRDefault="00C21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9B5" w:rsidRDefault="009A3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 2 п. 3 статьи 39</w:t>
      </w:r>
      <w:r>
        <w:rPr>
          <w:rFonts w:ascii="Times New Roman" w:hAnsi="Times New Roman"/>
          <w:sz w:val="28"/>
          <w:szCs w:val="28"/>
          <w:vertAlign w:val="superscript"/>
        </w:rPr>
        <w:t>42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Комитет по управлению имуществом Администрации Морозовского района  Ростовской области настоящим сообщает, что в целях строительства линейного объекта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«Межпоселковый газопровод от х. Вознесенский до х. Широко-</w:t>
      </w:r>
      <w:proofErr w:type="spellStart"/>
      <w:r>
        <w:rPr>
          <w:rFonts w:ascii="Times New Roman" w:hAnsi="Times New Roman"/>
          <w:sz w:val="28"/>
          <w:szCs w:val="28"/>
        </w:rPr>
        <w:t>Атам</w:t>
      </w:r>
      <w:r>
        <w:rPr>
          <w:rFonts w:ascii="Times New Roman" w:hAnsi="Times New Roman"/>
          <w:sz w:val="28"/>
          <w:szCs w:val="28"/>
        </w:rPr>
        <w:t>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Морозовского района Ростовской области»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 установление публичного сервитута в отношении следующих участков:</w:t>
      </w:r>
    </w:p>
    <w:p w:rsidR="00C219B5" w:rsidRDefault="00C219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668"/>
        <w:gridCol w:w="2244"/>
        <w:gridCol w:w="7293"/>
      </w:tblGrid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44" w:type="dxa"/>
            <w:tcMar>
              <w:right w:w="2" w:type="dxa"/>
            </w:tcMar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кадастровый номер земельного участка</w:t>
            </w:r>
          </w:p>
        </w:tc>
        <w:tc>
          <w:tcPr>
            <w:tcW w:w="7293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местоположение земельного участка</w:t>
            </w:r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44" w:type="dxa"/>
            <w:tcMar>
              <w:right w:w="2" w:type="dxa"/>
            </w:tcMar>
            <w:vAlign w:val="bottom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61:24:0600006:113 </w:t>
            </w:r>
          </w:p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(ЕЗ61:24:0600006:100)</w:t>
            </w:r>
          </w:p>
        </w:tc>
        <w:tc>
          <w:tcPr>
            <w:tcW w:w="7293" w:type="dxa"/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Местополо</w:t>
            </w:r>
            <w:r>
              <w:rPr>
                <w:rFonts w:ascii="Times New Roman" w:eastAsia="Times New Roman" w:hAnsi="Times New Roman"/>
                <w:color w:val="000000"/>
              </w:rPr>
              <w:t>жение установлено относительно ориентира, расположенного в границах участка, почтовый адрес ориентира: Ростовская область, Морозовский район, ЗАО «Вознесенское», пашня</w:t>
            </w:r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44" w:type="dxa"/>
            <w:vAlign w:val="bottom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61:24:0600006:114  </w:t>
            </w:r>
          </w:p>
          <w:p w:rsidR="00C219B5" w:rsidRDefault="009A3FC4">
            <w:pPr>
              <w:ind w:right="-10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(ЕЗ61:24:0600006:100)</w:t>
            </w:r>
          </w:p>
          <w:p w:rsidR="00C219B5" w:rsidRDefault="00C219B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93" w:type="dxa"/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Местоположение установлено относительно </w:t>
            </w:r>
            <w:r>
              <w:rPr>
                <w:rFonts w:ascii="Times New Roman" w:eastAsia="Times New Roman" w:hAnsi="Times New Roman"/>
                <w:color w:val="000000"/>
              </w:rPr>
              <w:t>ориентира, расположенного в границах участка, почтовый адрес ориентира: Ростовская область, Морозовский район, ЗАО «Вознесенское», пашня</w:t>
            </w:r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44" w:type="dxa"/>
            <w:vAlign w:val="bottom"/>
          </w:tcPr>
          <w:p w:rsidR="00C219B5" w:rsidRDefault="009A3FC4">
            <w:pPr>
              <w:ind w:right="-10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61:24:0600006:175 (ЕЗ61:24:0600006:168)</w:t>
            </w:r>
          </w:p>
        </w:tc>
        <w:tc>
          <w:tcPr>
            <w:tcW w:w="7293" w:type="dxa"/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Местоположение установлено относительно ориентира, расположенного в границах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участка, почтовый адрес ориентира: Ростовская область, Морозовский район, ЗАО «Вознесенское», пастбища в районе балки Песчаная и в районе восточной части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ознесенский</w:t>
            </w:r>
            <w:proofErr w:type="spellEnd"/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44" w:type="dxa"/>
            <w:vAlign w:val="bottom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61:24:0600006:283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Местоположение установлено относительно ориентира, расположенного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 границах участка, почтовый адрес ориентира: Ростовская область, Морозовский район, ЗАО «Вознесенское», пашня</w:t>
            </w:r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44" w:type="dxa"/>
            <w:vAlign w:val="bottom"/>
          </w:tcPr>
          <w:p w:rsidR="00C219B5" w:rsidRDefault="009A3FC4">
            <w:pPr>
              <w:ind w:right="-10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61:24:0600006:290  (ЕЗ61:24:0600006:100)</w:t>
            </w:r>
          </w:p>
        </w:tc>
        <w:tc>
          <w:tcPr>
            <w:tcW w:w="7293" w:type="dxa"/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участка, почтовый адрес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ориентира: Ростовская область, Морозовский район, ЗАО «Вознесенское», пашня</w:t>
            </w:r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44" w:type="dxa"/>
            <w:vAlign w:val="bottom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61:24:0600009:24</w:t>
            </w:r>
          </w:p>
        </w:tc>
        <w:tc>
          <w:tcPr>
            <w:tcW w:w="7293" w:type="dxa"/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Местоположение установлено относительно ориентира, расположенного в границах участка, почтовый адрес ориентира: Ростовская область, Морозовский район, АОЗТ им </w:t>
            </w:r>
            <w:r>
              <w:rPr>
                <w:rFonts w:ascii="Times New Roman" w:eastAsia="Times New Roman" w:hAnsi="Times New Roman"/>
                <w:color w:val="000000"/>
              </w:rPr>
              <w:t>Гагарина, 2,7 км на юго-запад от х. Золотой, пашня</w:t>
            </w:r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44" w:type="dxa"/>
            <w:vAlign w:val="bottom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61:24:0600009:28</w:t>
            </w:r>
          </w:p>
        </w:tc>
        <w:tc>
          <w:tcPr>
            <w:tcW w:w="7293" w:type="dxa"/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участка, почтовый адрес ориентира: Ростовская область, Морозовский район, АОЗТ им Гагарина</w:t>
            </w:r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244" w:type="dxa"/>
            <w:vAlign w:val="bottom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61:24:0600009:</w:t>
            </w:r>
            <w:r>
              <w:rPr>
                <w:rFonts w:ascii="Times New Roman" w:eastAsia="Times New Roman" w:hAnsi="Times New Roman"/>
              </w:rPr>
              <w:t>188</w:t>
            </w:r>
          </w:p>
          <w:p w:rsidR="00C219B5" w:rsidRDefault="009A3FC4">
            <w:pPr>
              <w:ind w:right="-10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(ЕЗ61:24:0600009:210)</w:t>
            </w:r>
          </w:p>
        </w:tc>
        <w:tc>
          <w:tcPr>
            <w:tcW w:w="7293" w:type="dxa"/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участка, Ориентир пашня на полях №№ 4.5-160,73 га, № 6-221,8 га,  № 7 - 162,3 га, № 8-98 га, № 9-115,6 га, № 18.37-135,2 га, № 19 - 118,3 га, № 20-55,9 г</w:t>
            </w:r>
            <w:r>
              <w:rPr>
                <w:rFonts w:ascii="Times New Roman" w:eastAsia="Times New Roman" w:hAnsi="Times New Roman"/>
                <w:color w:val="000000"/>
              </w:rPr>
              <w:t>а,№ 21-217,1 га, № 26,27 -180, 4 га, № 30 - 66 га, № 33-61 га, № 22 -95,6 га, № 23,24 -181 га, № 25 - 57 га, № 38-61,3 га, № 28-12,63.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Почтовый адрес ориентира: Ростовская обл., р-н Морозовский, АОЗТ им. Гагарина</w:t>
            </w:r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44" w:type="dxa"/>
            <w:tcMar>
              <w:right w:w="38" w:type="dxa"/>
            </w:tcMar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61:24:0600009:191</w:t>
            </w:r>
          </w:p>
          <w:p w:rsidR="00C219B5" w:rsidRDefault="009A3FC4">
            <w:pPr>
              <w:ind w:right="-7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(ЕЗ61:24:0600009:210)</w:t>
            </w:r>
          </w:p>
        </w:tc>
        <w:tc>
          <w:tcPr>
            <w:tcW w:w="7293" w:type="dxa"/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Местоположение установлено относительно ориентира, расположенного в границах участка, Ориентир пашня на полях №№ 4.5-160,73 га, № 6-221,8 га,  № 7 - 162,3 га, № 8-98 га, № 9-115,6 га, № 18.37-135,2 га, № 19 - 118,3 га, № 20-55,9 га,№ 21-217,1 га, № 26,27 -</w:t>
            </w:r>
            <w:r>
              <w:rPr>
                <w:rFonts w:ascii="Times New Roman" w:eastAsia="Times New Roman" w:hAnsi="Times New Roman"/>
                <w:color w:val="000000"/>
              </w:rPr>
              <w:t>180, 4 га, № 30 - 66 га, № 33-61 га, № 22 -95,6 га, № 23,24 -181 га, № 25 - 57 га, № 38-61,3 га, № 28-12,63.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Почтовый адрес ориентира: Ростовская обл., р-н Морозовский, АОЗТ им. Гагарина</w:t>
            </w:r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44" w:type="dxa"/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61:24:0600009:258</w:t>
            </w:r>
          </w:p>
        </w:tc>
        <w:tc>
          <w:tcPr>
            <w:tcW w:w="7293" w:type="dxa"/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Российская Федерация, Ростовская область, р-н </w:t>
            </w:r>
            <w:r>
              <w:rPr>
                <w:rFonts w:ascii="Times New Roman" w:eastAsia="Times New Roman" w:hAnsi="Times New Roman"/>
              </w:rPr>
              <w:t xml:space="preserve">Морозовский, в границах землепользования реорганизованного колхоза </w:t>
            </w:r>
            <w:proofErr w:type="spellStart"/>
            <w:r>
              <w:rPr>
                <w:rFonts w:ascii="Times New Roman" w:eastAsia="Times New Roman" w:hAnsi="Times New Roman"/>
              </w:rPr>
              <w:t>им</w:t>
            </w:r>
            <w:proofErr w:type="gramStart"/>
            <w:r>
              <w:rPr>
                <w:rFonts w:ascii="Times New Roman" w:eastAsia="Times New Roman" w:hAnsi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</w:rPr>
              <w:t>агарина</w:t>
            </w:r>
            <w:proofErr w:type="spellEnd"/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244" w:type="dxa"/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61:24:0600009:283</w:t>
            </w:r>
          </w:p>
        </w:tc>
        <w:tc>
          <w:tcPr>
            <w:tcW w:w="7293" w:type="dxa"/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Ростовская область, р-н Морозовский, АОЗТ им. Гагарина, </w:t>
            </w:r>
            <w:proofErr w:type="spellStart"/>
            <w:r>
              <w:rPr>
                <w:rFonts w:ascii="Times New Roman" w:eastAsia="Times New Roman" w:hAnsi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</w:rPr>
              <w:t>аловая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б.Арбузная</w:t>
            </w:r>
            <w:proofErr w:type="spellEnd"/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61:24:0600009:296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Ростовская область, р-н Морозовский, АОЗТ им. Гагарина,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</w:rPr>
              <w:t>аловая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б.Арбузная</w:t>
            </w:r>
            <w:proofErr w:type="spellEnd"/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13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61:24:0600009:310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Ростовская область, р-н Морозовский, в границах землепользования реорганизованного колхоза </w:t>
            </w:r>
            <w:proofErr w:type="spellStart"/>
            <w:r>
              <w:rPr>
                <w:rFonts w:ascii="Times New Roman" w:eastAsia="Times New Roman" w:hAnsi="Times New Roman"/>
              </w:rPr>
              <w:t>им</w:t>
            </w:r>
            <w:proofErr w:type="gramStart"/>
            <w:r>
              <w:rPr>
                <w:rFonts w:ascii="Times New Roman" w:eastAsia="Times New Roman" w:hAnsi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</w:rPr>
              <w:t>агарина</w:t>
            </w:r>
            <w:proofErr w:type="spellEnd"/>
          </w:p>
        </w:tc>
      </w:tr>
      <w:tr w:rsidR="00C219B5">
        <w:tc>
          <w:tcPr>
            <w:tcW w:w="668" w:type="dxa"/>
          </w:tcPr>
          <w:p w:rsidR="00C219B5" w:rsidRDefault="009A3FC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61:24:0600009:310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9B5" w:rsidRDefault="009A3FC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Ростовская область, р-н Морозовский, в границах землепользования реорганизованного </w:t>
            </w:r>
            <w:r>
              <w:rPr>
                <w:rFonts w:ascii="Times New Roman" w:eastAsia="Times New Roman" w:hAnsi="Times New Roman"/>
              </w:rPr>
              <w:t xml:space="preserve">колхоза </w:t>
            </w:r>
            <w:proofErr w:type="spellStart"/>
            <w:r>
              <w:rPr>
                <w:rFonts w:ascii="Times New Roman" w:eastAsia="Times New Roman" w:hAnsi="Times New Roman"/>
              </w:rPr>
              <w:t>им</w:t>
            </w:r>
            <w:proofErr w:type="gramStart"/>
            <w:r>
              <w:rPr>
                <w:rFonts w:ascii="Times New Roman" w:eastAsia="Times New Roman" w:hAnsi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</w:rPr>
              <w:t>агарина</w:t>
            </w:r>
            <w:proofErr w:type="spellEnd"/>
          </w:p>
        </w:tc>
      </w:tr>
    </w:tbl>
    <w:p w:rsidR="00C219B5" w:rsidRDefault="00C219B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219B5" w:rsidRDefault="009A3F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</w:t>
      </w:r>
      <w:r>
        <w:rPr>
          <w:rFonts w:ascii="Times New Roman" w:hAnsi="Times New Roman"/>
          <w:sz w:val="28"/>
          <w:szCs w:val="28"/>
        </w:rPr>
        <w:t xml:space="preserve">астки, в </w:t>
      </w:r>
      <w:r>
        <w:rPr>
          <w:rFonts w:ascii="Times New Roman" w:eastAsia="Times New Roman" w:hAnsi="Times New Roman"/>
          <w:sz w:val="28"/>
          <w:szCs w:val="28"/>
        </w:rPr>
        <w:t xml:space="preserve"> Комитете по управлению имуществом Администрации Морозовского района Ростовской области  по адресу:  г. Морозовск, ул. Ленина, д. 204, кабинет № 51, контактный телефон: 8(86384) 5-02-43. </w:t>
      </w:r>
      <w:proofErr w:type="gramEnd"/>
    </w:p>
    <w:p w:rsidR="00C219B5" w:rsidRDefault="009A3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подачи заявлений об учете прав на земельные участки, в</w:t>
      </w:r>
      <w:r>
        <w:rPr>
          <w:rFonts w:ascii="Times New Roman" w:hAnsi="Times New Roman"/>
          <w:sz w:val="28"/>
          <w:szCs w:val="28"/>
        </w:rPr>
        <w:t xml:space="preserve"> отношении которых испрашивается публичный сервитут, составляет 30 (тридцать) дней со дня опубликования данного сообщения (в соответствии с п. 8 ст. 39</w:t>
      </w:r>
      <w:r>
        <w:rPr>
          <w:rFonts w:ascii="Times New Roman" w:hAnsi="Times New Roman"/>
          <w:sz w:val="28"/>
          <w:szCs w:val="28"/>
          <w:vertAlign w:val="superscript"/>
        </w:rPr>
        <w:t>42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Федерации).</w:t>
      </w:r>
    </w:p>
    <w:p w:rsidR="00C219B5" w:rsidRDefault="009A3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приема заинтересованных лиц для ознакомления с поступи</w:t>
      </w:r>
      <w:r>
        <w:rPr>
          <w:rFonts w:ascii="Times New Roman" w:hAnsi="Times New Roman"/>
          <w:sz w:val="28"/>
          <w:szCs w:val="28"/>
        </w:rPr>
        <w:t>вшим ходатайством об установлении публичного сервитута и подачи заявлений:</w:t>
      </w:r>
    </w:p>
    <w:p w:rsidR="00C219B5" w:rsidRDefault="009A3FC4">
      <w:pPr>
        <w:pStyle w:val="a3"/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четверг: с 9:00 до 12:00 и с 14:00 до 16:00;</w:t>
      </w:r>
    </w:p>
    <w:p w:rsidR="00C219B5" w:rsidRDefault="009A3FC4">
      <w:pPr>
        <w:pStyle w:val="a3"/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с 9:00 до 12:00 и с 14:00 до 15:00.</w:t>
      </w:r>
    </w:p>
    <w:p w:rsidR="00C219B5" w:rsidRDefault="009A3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Данная информация также размещена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Морозовского района   (https://morozovsky.donland.ru/), на официальном сайте администрации Вознесенского сельского поселения Морозовского района Ростовской области (http://</w:t>
      </w:r>
      <w:hyperlink r:id="rId6" w:history="1">
        <w:r>
          <w:rPr>
            <w:rFonts w:ascii="Times New Roman" w:hAnsi="Times New Roman"/>
            <w:sz w:val="28"/>
            <w:szCs w:val="28"/>
            <w:shd w:val="clear" w:color="auto" w:fill="FFFFFF"/>
          </w:rPr>
          <w:t>voznesenskaya-adm.ru</w:t>
        </w:r>
      </w:hyperlink>
      <w:r>
        <w:rPr>
          <w:rFonts w:ascii="Times New Roman" w:hAnsi="Times New Roman"/>
          <w:sz w:val="28"/>
          <w:szCs w:val="28"/>
        </w:rPr>
        <w:t xml:space="preserve">/),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Гагаринского   сельского поселения Морозовского района Ростовской области (http://gagarinskoesp.ru), на официальном сайте Широко - </w:t>
      </w:r>
      <w:proofErr w:type="spellStart"/>
      <w:r>
        <w:rPr>
          <w:rFonts w:ascii="Times New Roman" w:hAnsi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Морозовского района Ростовской области (http://s-atamansp.ru).</w:t>
      </w:r>
      <w:proofErr w:type="gramEnd"/>
    </w:p>
    <w:p w:rsidR="00C219B5" w:rsidRDefault="009A3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</w:t>
      </w:r>
      <w:r>
        <w:rPr>
          <w:rFonts w:ascii="Times New Roman" w:hAnsi="Times New Roman"/>
          <w:sz w:val="28"/>
          <w:szCs w:val="28"/>
        </w:rPr>
        <w:t>ланировки и проект межевания территории для строительства объекта «Межпоселковый газопровод от х. Вознесенский до х. 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Морозовского района Ростовской области» утвержден постановлением Администрации Морозовского района от 23.04.2021 № 188.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19B5" w:rsidRDefault="009A3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219B5">
      <w:endnotePr>
        <w:numFmt w:val="decimal"/>
      </w:endnotePr>
      <w:pgSz w:w="11906" w:h="16838"/>
      <w:pgMar w:top="1134" w:right="567" w:bottom="1134" w:left="1134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4F1C"/>
    <w:multiLevelType w:val="hybridMultilevel"/>
    <w:tmpl w:val="72F00546"/>
    <w:name w:val="Нумерованный список 1"/>
    <w:lvl w:ilvl="0" w:tplc="888ABC48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88386C3C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A70E3722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9378FEFA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51766F28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A92C6FAC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BD0E493E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408CB116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229C0512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1">
    <w:nsid w:val="43B10D80"/>
    <w:multiLevelType w:val="hybridMultilevel"/>
    <w:tmpl w:val="26584D1C"/>
    <w:name w:val="Нумерованный список 3"/>
    <w:lvl w:ilvl="0" w:tplc="8C946BE0">
      <w:start w:val="1"/>
      <w:numFmt w:val="decimal"/>
      <w:lvlText w:val="%1."/>
      <w:lvlJc w:val="left"/>
      <w:pPr>
        <w:ind w:left="360" w:firstLine="0"/>
      </w:pPr>
    </w:lvl>
    <w:lvl w:ilvl="1" w:tplc="E44A7C54">
      <w:start w:val="1"/>
      <w:numFmt w:val="lowerLetter"/>
      <w:lvlText w:val="%2."/>
      <w:lvlJc w:val="left"/>
      <w:pPr>
        <w:ind w:left="1080" w:firstLine="0"/>
      </w:pPr>
    </w:lvl>
    <w:lvl w:ilvl="2" w:tplc="0744165C">
      <w:start w:val="1"/>
      <w:numFmt w:val="lowerRoman"/>
      <w:lvlText w:val="%3."/>
      <w:lvlJc w:val="left"/>
      <w:pPr>
        <w:ind w:left="1980" w:firstLine="0"/>
      </w:pPr>
    </w:lvl>
    <w:lvl w:ilvl="3" w:tplc="2D4657D4">
      <w:start w:val="1"/>
      <w:numFmt w:val="decimal"/>
      <w:lvlText w:val="%4."/>
      <w:lvlJc w:val="left"/>
      <w:pPr>
        <w:ind w:left="2520" w:firstLine="0"/>
      </w:pPr>
    </w:lvl>
    <w:lvl w:ilvl="4" w:tplc="ED3A7DA0">
      <w:start w:val="1"/>
      <w:numFmt w:val="lowerLetter"/>
      <w:lvlText w:val="%5."/>
      <w:lvlJc w:val="left"/>
      <w:pPr>
        <w:ind w:left="3240" w:firstLine="0"/>
      </w:pPr>
    </w:lvl>
    <w:lvl w:ilvl="5" w:tplc="F4BC7188">
      <w:start w:val="1"/>
      <w:numFmt w:val="lowerRoman"/>
      <w:lvlText w:val="%6."/>
      <w:lvlJc w:val="left"/>
      <w:pPr>
        <w:ind w:left="4140" w:firstLine="0"/>
      </w:pPr>
    </w:lvl>
    <w:lvl w:ilvl="6" w:tplc="D40A3420">
      <w:start w:val="1"/>
      <w:numFmt w:val="decimal"/>
      <w:lvlText w:val="%7."/>
      <w:lvlJc w:val="left"/>
      <w:pPr>
        <w:ind w:left="4680" w:firstLine="0"/>
      </w:pPr>
    </w:lvl>
    <w:lvl w:ilvl="7" w:tplc="04BAB788">
      <w:start w:val="1"/>
      <w:numFmt w:val="lowerLetter"/>
      <w:lvlText w:val="%8."/>
      <w:lvlJc w:val="left"/>
      <w:pPr>
        <w:ind w:left="5400" w:firstLine="0"/>
      </w:pPr>
    </w:lvl>
    <w:lvl w:ilvl="8" w:tplc="657E17C8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546D326D"/>
    <w:multiLevelType w:val="hybridMultilevel"/>
    <w:tmpl w:val="94F61848"/>
    <w:name w:val="Нумерованный список 4"/>
    <w:lvl w:ilvl="0" w:tplc="0274926C">
      <w:start w:val="1"/>
      <w:numFmt w:val="decimal"/>
      <w:lvlText w:val="%1)"/>
      <w:lvlJc w:val="left"/>
      <w:pPr>
        <w:ind w:left="720" w:firstLine="0"/>
      </w:pPr>
      <w:rPr>
        <w:rFonts w:eastAsia="TimesNewRomanPSMT"/>
      </w:rPr>
    </w:lvl>
    <w:lvl w:ilvl="1" w:tplc="AA2495D4">
      <w:start w:val="1"/>
      <w:numFmt w:val="lowerLetter"/>
      <w:lvlText w:val="%2."/>
      <w:lvlJc w:val="left"/>
      <w:pPr>
        <w:ind w:left="1440" w:firstLine="0"/>
      </w:pPr>
    </w:lvl>
    <w:lvl w:ilvl="2" w:tplc="645800BA">
      <w:start w:val="1"/>
      <w:numFmt w:val="lowerRoman"/>
      <w:lvlText w:val="%3."/>
      <w:lvlJc w:val="left"/>
      <w:pPr>
        <w:ind w:left="2340" w:firstLine="0"/>
      </w:pPr>
    </w:lvl>
    <w:lvl w:ilvl="3" w:tplc="37F066D6">
      <w:start w:val="1"/>
      <w:numFmt w:val="decimal"/>
      <w:lvlText w:val="%4."/>
      <w:lvlJc w:val="left"/>
      <w:pPr>
        <w:ind w:left="2880" w:firstLine="0"/>
      </w:pPr>
    </w:lvl>
    <w:lvl w:ilvl="4" w:tplc="A1D03FD4">
      <w:start w:val="1"/>
      <w:numFmt w:val="lowerLetter"/>
      <w:lvlText w:val="%5."/>
      <w:lvlJc w:val="left"/>
      <w:pPr>
        <w:ind w:left="3600" w:firstLine="0"/>
      </w:pPr>
    </w:lvl>
    <w:lvl w:ilvl="5" w:tplc="0C0A4B5A">
      <w:start w:val="1"/>
      <w:numFmt w:val="lowerRoman"/>
      <w:lvlText w:val="%6."/>
      <w:lvlJc w:val="left"/>
      <w:pPr>
        <w:ind w:left="4500" w:firstLine="0"/>
      </w:pPr>
    </w:lvl>
    <w:lvl w:ilvl="6" w:tplc="11BA805A">
      <w:start w:val="1"/>
      <w:numFmt w:val="decimal"/>
      <w:lvlText w:val="%7."/>
      <w:lvlJc w:val="left"/>
      <w:pPr>
        <w:ind w:left="5040" w:firstLine="0"/>
      </w:pPr>
    </w:lvl>
    <w:lvl w:ilvl="7" w:tplc="9902877C">
      <w:start w:val="1"/>
      <w:numFmt w:val="lowerLetter"/>
      <w:lvlText w:val="%8."/>
      <w:lvlJc w:val="left"/>
      <w:pPr>
        <w:ind w:left="5760" w:firstLine="0"/>
      </w:pPr>
    </w:lvl>
    <w:lvl w:ilvl="8" w:tplc="1B86537A">
      <w:start w:val="1"/>
      <w:numFmt w:val="lowerRoman"/>
      <w:lvlText w:val="%9."/>
      <w:lvlJc w:val="left"/>
      <w:pPr>
        <w:ind w:left="6660" w:firstLine="0"/>
      </w:pPr>
    </w:lvl>
  </w:abstractNum>
  <w:abstractNum w:abstractNumId="3">
    <w:nsid w:val="57604E26"/>
    <w:multiLevelType w:val="hybridMultilevel"/>
    <w:tmpl w:val="93665D5E"/>
    <w:lvl w:ilvl="0" w:tplc="6C38154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B3004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E443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FF41C0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A6828E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5887B2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63C7C7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A5A3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03AD78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6BD46768"/>
    <w:multiLevelType w:val="hybridMultilevel"/>
    <w:tmpl w:val="A2FACEA6"/>
    <w:name w:val="Нумерованный список 2"/>
    <w:lvl w:ilvl="0" w:tplc="3768E874">
      <w:start w:val="1"/>
      <w:numFmt w:val="decimal"/>
      <w:lvlText w:val="%1)"/>
      <w:lvlJc w:val="left"/>
      <w:pPr>
        <w:ind w:left="720" w:firstLine="0"/>
      </w:pPr>
    </w:lvl>
    <w:lvl w:ilvl="1" w:tplc="442C9FD8">
      <w:start w:val="1"/>
      <w:numFmt w:val="lowerLetter"/>
      <w:lvlText w:val="%2."/>
      <w:lvlJc w:val="left"/>
      <w:pPr>
        <w:ind w:left="1440" w:firstLine="0"/>
      </w:pPr>
    </w:lvl>
    <w:lvl w:ilvl="2" w:tplc="C9B0E62E">
      <w:start w:val="1"/>
      <w:numFmt w:val="lowerRoman"/>
      <w:lvlText w:val="%3."/>
      <w:lvlJc w:val="left"/>
      <w:pPr>
        <w:ind w:left="2340" w:firstLine="0"/>
      </w:pPr>
    </w:lvl>
    <w:lvl w:ilvl="3" w:tplc="03A2DC96">
      <w:start w:val="1"/>
      <w:numFmt w:val="decimal"/>
      <w:lvlText w:val="%4."/>
      <w:lvlJc w:val="left"/>
      <w:pPr>
        <w:ind w:left="2880" w:firstLine="0"/>
      </w:pPr>
    </w:lvl>
    <w:lvl w:ilvl="4" w:tplc="E252E3FA">
      <w:start w:val="1"/>
      <w:numFmt w:val="lowerLetter"/>
      <w:lvlText w:val="%5."/>
      <w:lvlJc w:val="left"/>
      <w:pPr>
        <w:ind w:left="3600" w:firstLine="0"/>
      </w:pPr>
    </w:lvl>
    <w:lvl w:ilvl="5" w:tplc="A2BECDE8">
      <w:start w:val="1"/>
      <w:numFmt w:val="lowerRoman"/>
      <w:lvlText w:val="%6."/>
      <w:lvlJc w:val="left"/>
      <w:pPr>
        <w:ind w:left="4500" w:firstLine="0"/>
      </w:pPr>
    </w:lvl>
    <w:lvl w:ilvl="6" w:tplc="D2082B84">
      <w:start w:val="1"/>
      <w:numFmt w:val="decimal"/>
      <w:lvlText w:val="%7."/>
      <w:lvlJc w:val="left"/>
      <w:pPr>
        <w:ind w:left="5040" w:firstLine="0"/>
      </w:pPr>
    </w:lvl>
    <w:lvl w:ilvl="7" w:tplc="DDC6857E">
      <w:start w:val="1"/>
      <w:numFmt w:val="lowerLetter"/>
      <w:lvlText w:val="%8."/>
      <w:lvlJc w:val="left"/>
      <w:pPr>
        <w:ind w:left="5760" w:firstLine="0"/>
      </w:pPr>
    </w:lvl>
    <w:lvl w:ilvl="8" w:tplc="93A8F83A">
      <w:start w:val="1"/>
      <w:numFmt w:val="lowerRoman"/>
      <w:lvlText w:val="%9."/>
      <w:lvlJc w:val="left"/>
      <w:pPr>
        <w:ind w:left="666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</w:compat>
  <w:rsids>
    <w:rsidRoot w:val="00C219B5"/>
    <w:rsid w:val="009A3FC4"/>
    <w:rsid w:val="00C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znesen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Prishchepova Stanislava</dc:creator>
  <cp:lastModifiedBy>Пользователь</cp:lastModifiedBy>
  <cp:revision>2</cp:revision>
  <cp:lastPrinted>2021-06-07T13:38:00Z</cp:lastPrinted>
  <dcterms:created xsi:type="dcterms:W3CDTF">2021-06-09T05:27:00Z</dcterms:created>
  <dcterms:modified xsi:type="dcterms:W3CDTF">2021-06-09T05:27:00Z</dcterms:modified>
</cp:coreProperties>
</file>