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2C" w:rsidRDefault="00F7672C" w:rsidP="00F7672C">
      <w:pPr>
        <w:pStyle w:val="a3"/>
        <w:rPr>
          <w:b/>
          <w:szCs w:val="28"/>
        </w:rPr>
      </w:pPr>
      <w:r>
        <w:rPr>
          <w:szCs w:val="28"/>
        </w:rPr>
        <w:t>РОССИЙСКАЯ ФЕДЕРАЦИЯ</w:t>
      </w:r>
    </w:p>
    <w:p w:rsidR="00F7672C" w:rsidRDefault="00F7672C" w:rsidP="00F76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7672C" w:rsidRDefault="00F7672C" w:rsidP="00F76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МОРОЗОВСКИЙ РАЙОН</w:t>
      </w:r>
    </w:p>
    <w:p w:rsidR="00F7672C" w:rsidRDefault="00F7672C" w:rsidP="00F7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72C" w:rsidRDefault="00F7672C" w:rsidP="00F7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ГАГАРИНСКОГО СЕЛЬСКОГО ПОСЕЛЕНИЯ</w:t>
      </w:r>
    </w:p>
    <w:p w:rsidR="00F7672C" w:rsidRDefault="00F7672C" w:rsidP="00F76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72C" w:rsidRDefault="00F7672C" w:rsidP="00F76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20309" w:type="dxa"/>
        <w:tblLook w:val="00A0"/>
      </w:tblPr>
      <w:tblGrid>
        <w:gridCol w:w="4503"/>
        <w:gridCol w:w="2835"/>
        <w:gridCol w:w="3118"/>
        <w:gridCol w:w="3284"/>
        <w:gridCol w:w="3284"/>
        <w:gridCol w:w="3285"/>
      </w:tblGrid>
      <w:tr w:rsidR="00F7672C" w:rsidTr="00F7672C">
        <w:trPr>
          <w:trHeight w:val="1024"/>
        </w:trPr>
        <w:tc>
          <w:tcPr>
            <w:tcW w:w="4503" w:type="dxa"/>
          </w:tcPr>
          <w:p w:rsidR="00F7672C" w:rsidRDefault="00F7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2C" w:rsidRDefault="00F7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2C" w:rsidRDefault="00F7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Принято Собранием депутатов</w:t>
            </w:r>
          </w:p>
        </w:tc>
        <w:tc>
          <w:tcPr>
            <w:tcW w:w="2835" w:type="dxa"/>
          </w:tcPr>
          <w:p w:rsidR="00F7672C" w:rsidRDefault="00F7672C">
            <w:pPr>
              <w:ind w:left="1451" w:right="-16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672C" w:rsidRDefault="00F767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2C" w:rsidRDefault="00F7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2C" w:rsidRDefault="00F7672C" w:rsidP="00F7672C">
            <w:pPr>
              <w:ind w:lef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 15 ноября  2021 года</w:t>
            </w:r>
          </w:p>
        </w:tc>
        <w:tc>
          <w:tcPr>
            <w:tcW w:w="3284" w:type="dxa"/>
          </w:tcPr>
          <w:p w:rsidR="00F7672C" w:rsidRDefault="00F7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2C" w:rsidRDefault="00F7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2C" w:rsidRDefault="00F7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F7672C" w:rsidRDefault="00F7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7672C" w:rsidRDefault="00F767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133" w:rsidRDefault="00041133" w:rsidP="000411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041133" w:rsidTr="004A1244">
        <w:tc>
          <w:tcPr>
            <w:tcW w:w="5211" w:type="dxa"/>
            <w:hideMark/>
          </w:tcPr>
          <w:p w:rsidR="004A1244" w:rsidRDefault="00C21B44" w:rsidP="004A12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="00041133">
              <w:rPr>
                <w:rFonts w:ascii="Times New Roman" w:hAnsi="Times New Roman" w:cs="Times New Roman"/>
                <w:sz w:val="28"/>
                <w:szCs w:val="28"/>
              </w:rPr>
              <w:t>Собрания депутатов Гагаринского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25.12.2015г </w:t>
            </w:r>
          </w:p>
          <w:p w:rsidR="00041133" w:rsidRPr="00041133" w:rsidRDefault="00C21B44" w:rsidP="004A12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 «О порядке проведения конкурса на должность главы Администрации Гагаринского сельского поселения»</w:t>
            </w:r>
          </w:p>
        </w:tc>
      </w:tr>
    </w:tbl>
    <w:p w:rsidR="00F7672C" w:rsidRPr="00F7672C" w:rsidRDefault="00F7672C">
      <w:pPr>
        <w:rPr>
          <w:rFonts w:ascii="Times New Roman" w:hAnsi="Times New Roman" w:cs="Times New Roman"/>
          <w:sz w:val="28"/>
          <w:szCs w:val="28"/>
        </w:rPr>
      </w:pPr>
    </w:p>
    <w:p w:rsidR="00F7672C" w:rsidRDefault="00F7672C" w:rsidP="00C21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72C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7760E">
        <w:rPr>
          <w:rFonts w:ascii="Times New Roman" w:hAnsi="Times New Roman" w:cs="Times New Roman"/>
          <w:sz w:val="28"/>
          <w:szCs w:val="28"/>
        </w:rPr>
        <w:t>соответствие с  действующим законодательством</w:t>
      </w:r>
      <w:r w:rsidR="00041133">
        <w:rPr>
          <w:rFonts w:ascii="Times New Roman" w:hAnsi="Times New Roman" w:cs="Times New Roman"/>
          <w:sz w:val="28"/>
          <w:szCs w:val="28"/>
        </w:rPr>
        <w:t>,</w:t>
      </w:r>
      <w:r w:rsidRPr="00F7672C">
        <w:rPr>
          <w:rFonts w:ascii="Times New Roman" w:hAnsi="Times New Roman" w:cs="Times New Roman"/>
          <w:sz w:val="28"/>
          <w:szCs w:val="28"/>
        </w:rPr>
        <w:t xml:space="preserve"> </w:t>
      </w:r>
      <w:r w:rsidR="00A0193F">
        <w:rPr>
          <w:rFonts w:ascii="Times New Roman" w:hAnsi="Times New Roman" w:cs="Times New Roman"/>
          <w:sz w:val="28"/>
          <w:szCs w:val="28"/>
        </w:rPr>
        <w:t xml:space="preserve">Собрание депутатов Гагаринского сельского поселения </w:t>
      </w:r>
    </w:p>
    <w:p w:rsidR="00F7672C" w:rsidRDefault="00F7672C" w:rsidP="00F7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7672C" w:rsidRPr="00553699" w:rsidRDefault="00F7672C" w:rsidP="00C2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E8F">
        <w:rPr>
          <w:rFonts w:ascii="Times New Roman" w:hAnsi="Times New Roman" w:cs="Times New Roman"/>
          <w:sz w:val="28"/>
          <w:szCs w:val="28"/>
        </w:rPr>
        <w:t xml:space="preserve"> </w:t>
      </w:r>
      <w:r w:rsidR="00553699">
        <w:rPr>
          <w:rFonts w:ascii="Times New Roman" w:hAnsi="Times New Roman" w:cs="Times New Roman"/>
          <w:sz w:val="28"/>
          <w:szCs w:val="28"/>
        </w:rPr>
        <w:t>Внести в решение</w:t>
      </w:r>
      <w:r w:rsidR="007E7E8F">
        <w:rPr>
          <w:rFonts w:ascii="Times New Roman" w:hAnsi="Times New Roman" w:cs="Times New Roman"/>
          <w:sz w:val="28"/>
          <w:szCs w:val="28"/>
        </w:rPr>
        <w:t xml:space="preserve"> Собрания депутатов Гагаринского сельского поселения </w:t>
      </w:r>
      <w:r w:rsidR="00C23A9E">
        <w:rPr>
          <w:rFonts w:ascii="Times New Roman" w:hAnsi="Times New Roman" w:cs="Times New Roman"/>
          <w:sz w:val="28"/>
          <w:szCs w:val="28"/>
        </w:rPr>
        <w:t xml:space="preserve">от 25.12.2015г </w:t>
      </w:r>
      <w:r w:rsidR="00553699">
        <w:rPr>
          <w:rFonts w:ascii="Times New Roman" w:hAnsi="Times New Roman" w:cs="Times New Roman"/>
          <w:sz w:val="28"/>
          <w:szCs w:val="28"/>
        </w:rPr>
        <w:t xml:space="preserve">№ 83 </w:t>
      </w:r>
      <w:r>
        <w:rPr>
          <w:rFonts w:ascii="Times New Roman" w:hAnsi="Times New Roman" w:cs="Times New Roman"/>
          <w:sz w:val="28"/>
          <w:szCs w:val="28"/>
        </w:rPr>
        <w:t>«О порядке проведения конкурса на должность главы Администрации Гаг</w:t>
      </w:r>
      <w:r w:rsidR="0087760E">
        <w:rPr>
          <w:rFonts w:ascii="Times New Roman" w:hAnsi="Times New Roman" w:cs="Times New Roman"/>
          <w:sz w:val="28"/>
          <w:szCs w:val="28"/>
        </w:rPr>
        <w:t xml:space="preserve">аринского </w:t>
      </w:r>
      <w:r w:rsidR="00C21B44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F80BDD">
        <w:rPr>
          <w:rFonts w:ascii="Times New Roman" w:hAnsi="Times New Roman" w:cs="Times New Roman"/>
          <w:sz w:val="28"/>
          <w:szCs w:val="28"/>
        </w:rPr>
        <w:t xml:space="preserve"> </w:t>
      </w:r>
      <w:r w:rsidR="00553699">
        <w:rPr>
          <w:rFonts w:ascii="Times New Roman" w:hAnsi="Times New Roman" w:cs="Times New Roman"/>
          <w:sz w:val="28"/>
          <w:szCs w:val="28"/>
        </w:rPr>
        <w:t>следущие изменения:</w:t>
      </w:r>
    </w:p>
    <w:p w:rsidR="00013674" w:rsidRPr="00013674" w:rsidRDefault="00013674" w:rsidP="00C2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699" w:rsidRPr="00553699" w:rsidRDefault="00553699" w:rsidP="00C2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36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 1</w:t>
      </w:r>
      <w:r w:rsidR="003E5AFA">
        <w:rPr>
          <w:rFonts w:ascii="Times New Roman" w:hAnsi="Times New Roman" w:cs="Times New Roman"/>
          <w:sz w:val="28"/>
          <w:szCs w:val="28"/>
        </w:rPr>
        <w:t>подпункт 3</w:t>
      </w:r>
      <w:r w:rsidR="00013674">
        <w:rPr>
          <w:rFonts w:ascii="Times New Roman" w:hAnsi="Times New Roman" w:cs="Times New Roman"/>
          <w:sz w:val="28"/>
          <w:szCs w:val="28"/>
        </w:rPr>
        <w:t xml:space="preserve"> </w:t>
      </w:r>
      <w:r w:rsidR="003E5AFA">
        <w:rPr>
          <w:rFonts w:ascii="Times New Roman" w:hAnsi="Times New Roman" w:cs="Times New Roman"/>
          <w:sz w:val="28"/>
          <w:szCs w:val="28"/>
        </w:rPr>
        <w:t>пункта 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1B44" w:rsidRDefault="00C21B44" w:rsidP="00C21B4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B44" w:rsidRPr="00797CC5" w:rsidRDefault="00013674" w:rsidP="00C21B4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 д</w:t>
      </w:r>
      <w:r w:rsidR="00C21B44" w:rsidRPr="00797CC5">
        <w:rPr>
          <w:rFonts w:ascii="Times New Roman" w:hAnsi="Times New Roman" w:cs="Times New Roman"/>
          <w:color w:val="000000" w:themeColor="text1"/>
          <w:sz w:val="28"/>
          <w:szCs w:val="28"/>
        </w:rPr>
        <w:t>ля участия в конкурсе гражданин представляет следующие документы:</w:t>
      </w:r>
    </w:p>
    <w:p w:rsidR="00C21B44" w:rsidRDefault="00C21B44" w:rsidP="00C21B4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ECE" w:rsidRDefault="00914ECE" w:rsidP="0091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914ECE" w:rsidRPr="00853FA2" w:rsidRDefault="00914ECE" w:rsidP="0091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14ECE" w:rsidRDefault="00914ECE" w:rsidP="0091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914ECE" w:rsidRPr="00EC6E05" w:rsidRDefault="00914ECE" w:rsidP="0091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914ECE" w:rsidRPr="00EC6E05" w:rsidRDefault="00914ECE" w:rsidP="0091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914ECE" w:rsidRPr="00EC6E05" w:rsidRDefault="00914ECE" w:rsidP="0091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14ECE" w:rsidRPr="00853FA2" w:rsidRDefault="00914ECE" w:rsidP="0091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914ECE" w:rsidRPr="00853FA2" w:rsidRDefault="00914ECE" w:rsidP="0091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914ECE" w:rsidRPr="00853FA2" w:rsidRDefault="00914ECE" w:rsidP="0091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14ECE" w:rsidRDefault="00914ECE" w:rsidP="00914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914ECE" w:rsidRDefault="00914ECE" w:rsidP="00914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914ECE" w:rsidRDefault="00914ECE" w:rsidP="00914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</w:t>
      </w:r>
      <w:r w:rsidR="001F1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244" w:rsidRPr="004A1244" w:rsidRDefault="004A1244" w:rsidP="00C21B44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21B44" w:rsidRDefault="004A1244" w:rsidP="00C21B44">
      <w:pPr>
        <w:jc w:val="both"/>
        <w:rPr>
          <w:rFonts w:ascii="Times New Roman" w:hAnsi="Times New Roman" w:cs="Times New Roman"/>
          <w:sz w:val="28"/>
          <w:szCs w:val="28"/>
        </w:rPr>
      </w:pPr>
      <w:r w:rsidRPr="004A124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69"/>
        <w:gridCol w:w="3035"/>
      </w:tblGrid>
      <w:tr w:rsidR="00C21B44" w:rsidRPr="00041133" w:rsidTr="00E20BDC">
        <w:trPr>
          <w:trHeight w:val="572"/>
        </w:trPr>
        <w:tc>
          <w:tcPr>
            <w:tcW w:w="6769" w:type="dxa"/>
          </w:tcPr>
          <w:p w:rsidR="00C21B44" w:rsidRPr="00041133" w:rsidRDefault="00C21B44" w:rsidP="00E20B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C21B44" w:rsidRPr="00041133" w:rsidRDefault="00C21B44" w:rsidP="00E20B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>лава Гагаринского сельского поселения</w:t>
            </w:r>
          </w:p>
        </w:tc>
        <w:tc>
          <w:tcPr>
            <w:tcW w:w="3035" w:type="dxa"/>
          </w:tcPr>
          <w:p w:rsidR="00C21B44" w:rsidRPr="00041133" w:rsidRDefault="00C21B44" w:rsidP="00E20B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C21B44" w:rsidRPr="00041133" w:rsidRDefault="00C21B44" w:rsidP="00E20B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>В.С. Подгорняк</w:t>
            </w:r>
          </w:p>
        </w:tc>
      </w:tr>
    </w:tbl>
    <w:p w:rsidR="00C21B44" w:rsidRPr="00041133" w:rsidRDefault="00C21B44" w:rsidP="00C21B44">
      <w:pPr>
        <w:rPr>
          <w:rFonts w:ascii="Times New Roman" w:hAnsi="Times New Roman" w:cs="Times New Roman"/>
          <w:sz w:val="28"/>
          <w:szCs w:val="28"/>
        </w:rPr>
      </w:pPr>
    </w:p>
    <w:p w:rsidR="00C21B44" w:rsidRPr="00041133" w:rsidRDefault="00C21B44" w:rsidP="00C2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133">
        <w:rPr>
          <w:rFonts w:ascii="Times New Roman" w:hAnsi="Times New Roman" w:cs="Times New Roman"/>
          <w:sz w:val="28"/>
          <w:szCs w:val="28"/>
        </w:rPr>
        <w:t>хутор Морозов</w:t>
      </w:r>
    </w:p>
    <w:p w:rsidR="00C21B44" w:rsidRPr="00041133" w:rsidRDefault="00C21B44" w:rsidP="00C2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Pr="0004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41133">
        <w:rPr>
          <w:rFonts w:ascii="Times New Roman" w:hAnsi="Times New Roman" w:cs="Times New Roman"/>
          <w:sz w:val="28"/>
          <w:szCs w:val="28"/>
        </w:rPr>
        <w:t>года</w:t>
      </w:r>
    </w:p>
    <w:p w:rsidR="00C21B44" w:rsidRPr="00041133" w:rsidRDefault="00C21B44" w:rsidP="00C2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1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F1C56" w:rsidRDefault="001F1C56" w:rsidP="00041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C56" w:rsidRDefault="001F1C56" w:rsidP="00C21B44">
      <w:pPr>
        <w:pStyle w:val="a3"/>
        <w:rPr>
          <w:szCs w:val="28"/>
        </w:rPr>
      </w:pPr>
    </w:p>
    <w:sectPr w:rsidR="001F1C56" w:rsidSect="0095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E2" w:rsidRDefault="00E341E2" w:rsidP="00914ECE">
      <w:pPr>
        <w:spacing w:after="0" w:line="240" w:lineRule="auto"/>
      </w:pPr>
      <w:r>
        <w:separator/>
      </w:r>
    </w:p>
  </w:endnote>
  <w:endnote w:type="continuationSeparator" w:id="0">
    <w:p w:rsidR="00E341E2" w:rsidRDefault="00E341E2" w:rsidP="0091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E2" w:rsidRDefault="00E341E2" w:rsidP="00914ECE">
      <w:pPr>
        <w:spacing w:after="0" w:line="240" w:lineRule="auto"/>
      </w:pPr>
      <w:r>
        <w:separator/>
      </w:r>
    </w:p>
  </w:footnote>
  <w:footnote w:type="continuationSeparator" w:id="0">
    <w:p w:rsidR="00E341E2" w:rsidRDefault="00E341E2" w:rsidP="00914ECE">
      <w:pPr>
        <w:spacing w:after="0" w:line="240" w:lineRule="auto"/>
      </w:pPr>
      <w:r>
        <w:continuationSeparator/>
      </w:r>
    </w:p>
  </w:footnote>
  <w:footnote w:id="1">
    <w:p w:rsidR="00914ECE" w:rsidRPr="001F1C56" w:rsidRDefault="00914ECE" w:rsidP="00914ECE">
      <w:pPr>
        <w:pStyle w:val="a7"/>
        <w:rPr>
          <w:color w:val="FFFFFF" w:themeColor="background1"/>
        </w:rPr>
      </w:pPr>
      <w:r w:rsidRPr="001F1C56">
        <w:rPr>
          <w:rStyle w:val="a9"/>
          <w:color w:val="FFFFFF" w:themeColor="background1"/>
        </w:rPr>
        <w:footnoteRef/>
      </w:r>
      <w:r w:rsidRPr="001F1C56">
        <w:rPr>
          <w:color w:val="FFFFFF" w:themeColor="background1"/>
        </w:rPr>
        <w:t xml:space="preserve"> </w:t>
      </w:r>
      <w:proofErr w:type="gramStart"/>
      <w:r w:rsidRPr="001F1C56">
        <w:rPr>
          <w:color w:val="FFFFFF" w:themeColor="background1"/>
        </w:rPr>
        <w:t>утверждена</w:t>
      </w:r>
      <w:proofErr w:type="gramEnd"/>
      <w:r w:rsidRPr="001F1C56">
        <w:rPr>
          <w:color w:val="FFFFFF" w:themeColor="background1"/>
        </w:rPr>
        <w:t xml:space="preserve"> распоряжением Правительства Российской Федерации от 26.05.2005 № 667-р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72C"/>
    <w:rsid w:val="00013674"/>
    <w:rsid w:val="00041133"/>
    <w:rsid w:val="00053C7F"/>
    <w:rsid w:val="00095975"/>
    <w:rsid w:val="001B6FD5"/>
    <w:rsid w:val="001C00BC"/>
    <w:rsid w:val="001F1C56"/>
    <w:rsid w:val="0024045D"/>
    <w:rsid w:val="00262EDD"/>
    <w:rsid w:val="00350DA9"/>
    <w:rsid w:val="00361281"/>
    <w:rsid w:val="003E5AFA"/>
    <w:rsid w:val="004704FA"/>
    <w:rsid w:val="004A1244"/>
    <w:rsid w:val="004C1CCC"/>
    <w:rsid w:val="005050B7"/>
    <w:rsid w:val="00553699"/>
    <w:rsid w:val="005973F7"/>
    <w:rsid w:val="005C10EB"/>
    <w:rsid w:val="007A0730"/>
    <w:rsid w:val="007E7E8F"/>
    <w:rsid w:val="00801A5A"/>
    <w:rsid w:val="00805113"/>
    <w:rsid w:val="0087760E"/>
    <w:rsid w:val="008C1C7A"/>
    <w:rsid w:val="00914ECE"/>
    <w:rsid w:val="009560E8"/>
    <w:rsid w:val="00963D9B"/>
    <w:rsid w:val="00A0193F"/>
    <w:rsid w:val="00B654C3"/>
    <w:rsid w:val="00C21B44"/>
    <w:rsid w:val="00C23A9E"/>
    <w:rsid w:val="00C554DE"/>
    <w:rsid w:val="00DD130F"/>
    <w:rsid w:val="00E14182"/>
    <w:rsid w:val="00E341E2"/>
    <w:rsid w:val="00E41916"/>
    <w:rsid w:val="00F7672C"/>
    <w:rsid w:val="00F80BDD"/>
    <w:rsid w:val="00F8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767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21B44"/>
    <w:rPr>
      <w:color w:val="0000FF"/>
      <w:u w:val="single"/>
    </w:rPr>
  </w:style>
  <w:style w:type="paragraph" w:customStyle="1" w:styleId="ConsPlusNormal">
    <w:name w:val="ConsPlusNormal"/>
    <w:rsid w:val="00C21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C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14E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914EC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9">
    <w:name w:val="footnote reference"/>
    <w:uiPriority w:val="99"/>
    <w:semiHidden/>
    <w:unhideWhenUsed/>
    <w:rsid w:val="00914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2021-11-15T11:18:00Z</dcterms:created>
  <dcterms:modified xsi:type="dcterms:W3CDTF">2021-11-18T12:01:00Z</dcterms:modified>
</cp:coreProperties>
</file>