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1B9" w:rsidRDefault="00C331B9" w:rsidP="003367F0">
      <w:pPr>
        <w:rPr>
          <w:sz w:val="28"/>
          <w:szCs w:val="28"/>
        </w:rPr>
      </w:pPr>
    </w:p>
    <w:p w:rsidR="00023618" w:rsidRPr="00945DB7" w:rsidRDefault="00023618" w:rsidP="00023618">
      <w:pPr>
        <w:spacing w:line="302" w:lineRule="atLeast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  </w:t>
      </w:r>
    </w:p>
    <w:p w:rsidR="00023618" w:rsidRPr="003E7D97" w:rsidRDefault="00970F7F" w:rsidP="00970F7F">
      <w:pPr>
        <w:spacing w:line="302" w:lineRule="atLeast"/>
        <w:jc w:val="center"/>
        <w:rPr>
          <w:b/>
          <w:color w:val="000000"/>
          <w:sz w:val="28"/>
          <w:szCs w:val="28"/>
        </w:rPr>
      </w:pPr>
      <w:r w:rsidRPr="003E7D97">
        <w:rPr>
          <w:b/>
          <w:color w:val="000000"/>
          <w:sz w:val="28"/>
          <w:szCs w:val="28"/>
        </w:rPr>
        <w:t>П</w:t>
      </w:r>
      <w:r w:rsidR="00023618" w:rsidRPr="003E7D97">
        <w:rPr>
          <w:b/>
          <w:color w:val="000000"/>
          <w:sz w:val="28"/>
          <w:szCs w:val="28"/>
        </w:rPr>
        <w:t>аспорт налогов</w:t>
      </w:r>
      <w:r w:rsidR="003E7D97" w:rsidRPr="003E7D97">
        <w:rPr>
          <w:b/>
          <w:color w:val="000000"/>
          <w:sz w:val="28"/>
          <w:szCs w:val="28"/>
        </w:rPr>
        <w:t>ых</w:t>
      </w:r>
      <w:r w:rsidR="00023618" w:rsidRPr="003E7D97">
        <w:rPr>
          <w:b/>
          <w:color w:val="000000"/>
          <w:sz w:val="28"/>
          <w:szCs w:val="28"/>
        </w:rPr>
        <w:t xml:space="preserve"> расход</w:t>
      </w:r>
      <w:r w:rsidR="003E7D97" w:rsidRPr="003E7D97">
        <w:rPr>
          <w:b/>
          <w:color w:val="000000"/>
          <w:sz w:val="28"/>
          <w:szCs w:val="28"/>
        </w:rPr>
        <w:t>ов</w:t>
      </w:r>
    </w:p>
    <w:p w:rsidR="00023618" w:rsidRPr="003E7D97" w:rsidRDefault="00A8704F" w:rsidP="00023618">
      <w:pPr>
        <w:spacing w:line="302" w:lineRule="atLeast"/>
        <w:jc w:val="center"/>
        <w:rPr>
          <w:b/>
          <w:color w:val="000000"/>
          <w:sz w:val="28"/>
          <w:szCs w:val="28"/>
        </w:rPr>
      </w:pPr>
      <w:r w:rsidRPr="003E7D97">
        <w:rPr>
          <w:b/>
          <w:sz w:val="28"/>
          <w:szCs w:val="28"/>
        </w:rPr>
        <w:t>Гагаринского</w:t>
      </w:r>
      <w:r w:rsidR="00146C92" w:rsidRPr="003E7D97">
        <w:rPr>
          <w:b/>
          <w:color w:val="000000"/>
          <w:sz w:val="28"/>
          <w:szCs w:val="28"/>
        </w:rPr>
        <w:t xml:space="preserve"> сельского поселения</w:t>
      </w:r>
      <w:r w:rsidR="003E7D97" w:rsidRPr="003E7D97">
        <w:rPr>
          <w:b/>
          <w:color w:val="000000"/>
          <w:sz w:val="28"/>
          <w:szCs w:val="28"/>
        </w:rPr>
        <w:t xml:space="preserve"> за 20</w:t>
      </w:r>
      <w:r w:rsidR="00A15217">
        <w:rPr>
          <w:b/>
          <w:color w:val="000000"/>
          <w:sz w:val="28"/>
          <w:szCs w:val="28"/>
        </w:rPr>
        <w:t>20</w:t>
      </w:r>
      <w:r w:rsidR="003E7D97" w:rsidRPr="003E7D97">
        <w:rPr>
          <w:b/>
          <w:color w:val="000000"/>
          <w:sz w:val="28"/>
          <w:szCs w:val="28"/>
        </w:rPr>
        <w:t xml:space="preserve"> год</w:t>
      </w:r>
    </w:p>
    <w:p w:rsidR="00023618" w:rsidRPr="00945DB7" w:rsidRDefault="00023618" w:rsidP="00023618">
      <w:pPr>
        <w:spacing w:line="302" w:lineRule="atLeast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 </w:t>
      </w:r>
    </w:p>
    <w:tbl>
      <w:tblPr>
        <w:tblW w:w="14647" w:type="dxa"/>
        <w:tblInd w:w="67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01"/>
        <w:gridCol w:w="5943"/>
        <w:gridCol w:w="4229"/>
        <w:gridCol w:w="3874"/>
      </w:tblGrid>
      <w:tr w:rsidR="00023618" w:rsidRPr="00812F8F" w:rsidTr="008E3E0C"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6E27F5" w:rsidRDefault="00023618" w:rsidP="005058DE">
            <w:pPr>
              <w:spacing w:line="302" w:lineRule="atLeast"/>
              <w:jc w:val="center"/>
            </w:pPr>
            <w:r w:rsidRPr="006E27F5">
              <w:t>№</w:t>
            </w:r>
          </w:p>
        </w:tc>
        <w:tc>
          <w:tcPr>
            <w:tcW w:w="5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6E27F5" w:rsidRDefault="00023618" w:rsidP="005058DE">
            <w:pPr>
              <w:spacing w:line="302" w:lineRule="atLeast"/>
              <w:jc w:val="center"/>
            </w:pPr>
            <w:r w:rsidRPr="006E27F5">
              <w:t>Предоставляемая информация</w:t>
            </w:r>
          </w:p>
        </w:tc>
        <w:tc>
          <w:tcPr>
            <w:tcW w:w="81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6E27F5" w:rsidRDefault="00023618" w:rsidP="005058DE">
            <w:pPr>
              <w:spacing w:line="302" w:lineRule="atLeast"/>
              <w:jc w:val="center"/>
            </w:pPr>
            <w:r w:rsidRPr="006E27F5">
              <w:t>Источник данных</w:t>
            </w:r>
          </w:p>
        </w:tc>
      </w:tr>
      <w:tr w:rsidR="00023618" w:rsidRPr="00812F8F" w:rsidTr="008E3E0C">
        <w:trPr>
          <w:trHeight w:val="252"/>
        </w:trPr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6E27F5" w:rsidRDefault="00023618" w:rsidP="005058DE">
            <w:pPr>
              <w:spacing w:line="259" w:lineRule="atLeast"/>
              <w:jc w:val="center"/>
            </w:pPr>
            <w:r w:rsidRPr="006E27F5">
              <w:t>1</w:t>
            </w:r>
          </w:p>
        </w:tc>
        <w:tc>
          <w:tcPr>
            <w:tcW w:w="5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6E27F5" w:rsidRDefault="00023618" w:rsidP="005058DE">
            <w:pPr>
              <w:spacing w:line="259" w:lineRule="atLeast"/>
              <w:jc w:val="center"/>
            </w:pPr>
            <w:r w:rsidRPr="006E27F5">
              <w:t>2</w:t>
            </w:r>
          </w:p>
        </w:tc>
        <w:tc>
          <w:tcPr>
            <w:tcW w:w="81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6E27F5" w:rsidRDefault="00023618" w:rsidP="005058DE">
            <w:pPr>
              <w:spacing w:line="259" w:lineRule="atLeast"/>
              <w:jc w:val="center"/>
            </w:pPr>
            <w:r w:rsidRPr="006E27F5">
              <w:t>3</w:t>
            </w:r>
          </w:p>
        </w:tc>
      </w:tr>
      <w:tr w:rsidR="00023618" w:rsidRPr="00812F8F" w:rsidTr="008E3E0C">
        <w:trPr>
          <w:trHeight w:val="465"/>
        </w:trPr>
        <w:tc>
          <w:tcPr>
            <w:tcW w:w="146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F6E" w:rsidRPr="006E27F5" w:rsidRDefault="00E07F6E" w:rsidP="00E07F6E">
            <w:pPr>
              <w:spacing w:line="302" w:lineRule="atLeast"/>
              <w:jc w:val="center"/>
            </w:pPr>
          </w:p>
          <w:p w:rsidR="00023618" w:rsidRPr="006E27F5" w:rsidRDefault="00023618" w:rsidP="00E07F6E">
            <w:pPr>
              <w:spacing w:line="302" w:lineRule="atLeast"/>
              <w:jc w:val="center"/>
            </w:pPr>
            <w:r w:rsidRPr="006E27F5">
              <w:t>1. Нормативные характеристики налогового расхода</w:t>
            </w:r>
          </w:p>
          <w:p w:rsidR="00E07F6E" w:rsidRPr="006E27F5" w:rsidRDefault="00E07F6E" w:rsidP="00E07F6E">
            <w:pPr>
              <w:spacing w:line="302" w:lineRule="atLeast"/>
              <w:jc w:val="center"/>
            </w:pPr>
          </w:p>
        </w:tc>
      </w:tr>
      <w:tr w:rsidR="008E3E0C" w:rsidRPr="00812F8F" w:rsidTr="008E3E0C">
        <w:trPr>
          <w:trHeight w:val="982"/>
        </w:trPr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E0C" w:rsidRPr="006E27F5" w:rsidRDefault="008E3E0C" w:rsidP="005058DE">
            <w:pPr>
              <w:spacing w:line="302" w:lineRule="atLeast"/>
              <w:jc w:val="center"/>
            </w:pPr>
            <w:r w:rsidRPr="006E27F5">
              <w:t>1.1.</w:t>
            </w:r>
          </w:p>
        </w:tc>
        <w:tc>
          <w:tcPr>
            <w:tcW w:w="5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E0C" w:rsidRPr="006E27F5" w:rsidRDefault="008E3E0C" w:rsidP="005058DE">
            <w:pPr>
              <w:spacing w:line="302" w:lineRule="atLeast"/>
              <w:jc w:val="both"/>
            </w:pPr>
            <w:r w:rsidRPr="006E27F5">
              <w:t>Наименования налогов, по которым предусматриваются налоговые льготы, </w:t>
            </w:r>
          </w:p>
          <w:p w:rsidR="008E3E0C" w:rsidRPr="006E27F5" w:rsidRDefault="008E3E0C" w:rsidP="005058DE">
            <w:pPr>
              <w:spacing w:line="302" w:lineRule="atLeast"/>
              <w:jc w:val="both"/>
            </w:pPr>
            <w:r w:rsidRPr="006E27F5">
              <w:t>освобождения и иные преференции</w:t>
            </w:r>
          </w:p>
        </w:tc>
        <w:tc>
          <w:tcPr>
            <w:tcW w:w="4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E0C" w:rsidRPr="006E27F5" w:rsidRDefault="008E3E0C" w:rsidP="005058DE">
            <w:pPr>
              <w:spacing w:line="302" w:lineRule="atLeast"/>
              <w:jc w:val="both"/>
            </w:pPr>
            <w:r w:rsidRPr="006E27F5">
              <w:t>Земельный налог</w:t>
            </w:r>
          </w:p>
        </w:tc>
        <w:tc>
          <w:tcPr>
            <w:tcW w:w="38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3E0C" w:rsidRPr="006E27F5" w:rsidRDefault="008E3E0C" w:rsidP="008E3E0C">
            <w:pPr>
              <w:spacing w:line="302" w:lineRule="atLeast"/>
              <w:jc w:val="both"/>
            </w:pPr>
            <w:r>
              <w:t>Налог на имущество физических лиц</w:t>
            </w:r>
          </w:p>
        </w:tc>
      </w:tr>
      <w:tr w:rsidR="008E3E0C" w:rsidRPr="00812F8F" w:rsidTr="008E3E0C"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E0C" w:rsidRPr="006E27F5" w:rsidRDefault="008E3E0C" w:rsidP="005058DE">
            <w:pPr>
              <w:spacing w:line="302" w:lineRule="atLeast"/>
              <w:jc w:val="center"/>
            </w:pPr>
            <w:r w:rsidRPr="006E27F5">
              <w:t>1.2.</w:t>
            </w:r>
          </w:p>
        </w:tc>
        <w:tc>
          <w:tcPr>
            <w:tcW w:w="5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E0C" w:rsidRPr="006E27F5" w:rsidRDefault="008E3E0C" w:rsidP="005058DE">
            <w:pPr>
              <w:spacing w:line="302" w:lineRule="atLeast"/>
              <w:jc w:val="both"/>
            </w:pPr>
            <w:r w:rsidRPr="006E27F5">
              <w:t>Нормативные правовые акты, которыми предусматриваются налоговые льготы, </w:t>
            </w:r>
          </w:p>
          <w:p w:rsidR="008E3E0C" w:rsidRPr="006E27F5" w:rsidRDefault="008E3E0C" w:rsidP="005058DE">
            <w:pPr>
              <w:spacing w:line="302" w:lineRule="atLeast"/>
              <w:jc w:val="both"/>
            </w:pPr>
            <w:r w:rsidRPr="006E27F5">
              <w:t>освобождения и иные преференции</w:t>
            </w:r>
          </w:p>
        </w:tc>
        <w:tc>
          <w:tcPr>
            <w:tcW w:w="4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E0C" w:rsidRPr="006E27F5" w:rsidRDefault="008E3E0C" w:rsidP="005058DE">
            <w:pPr>
              <w:spacing w:line="302" w:lineRule="atLeast"/>
              <w:jc w:val="both"/>
            </w:pPr>
            <w:r w:rsidRPr="006E27F5">
              <w:t>Решение Собрания депутатов Гагаринского сельского поселения от 27.09.2018 № 73 «О земельном налоге»</w:t>
            </w:r>
            <w:r>
              <w:t xml:space="preserve">  (в ред. От 21.11.2019 № 101)</w:t>
            </w:r>
          </w:p>
        </w:tc>
        <w:tc>
          <w:tcPr>
            <w:tcW w:w="38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3E0C" w:rsidRPr="006E27F5" w:rsidRDefault="008E3E0C" w:rsidP="005058DE">
            <w:pPr>
              <w:spacing w:line="302" w:lineRule="atLeast"/>
              <w:jc w:val="both"/>
            </w:pPr>
            <w:r w:rsidRPr="008E3E0C">
              <w:t>Решение Собрания депутатов Гагаринского сельского поселения от 16.11.2017 № 47  «О налоге на имущество физических лиц» (в ред. от 30.11.2018 № 76; от 21.11.2019 № 102»</w:t>
            </w:r>
          </w:p>
        </w:tc>
      </w:tr>
      <w:tr w:rsidR="008E3E0C" w:rsidRPr="00812F8F" w:rsidTr="008E3E0C"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E0C" w:rsidRPr="006E27F5" w:rsidRDefault="008E3E0C" w:rsidP="005058DE">
            <w:pPr>
              <w:spacing w:line="302" w:lineRule="atLeast"/>
              <w:jc w:val="center"/>
            </w:pPr>
            <w:r w:rsidRPr="006E27F5">
              <w:t>1.3.</w:t>
            </w:r>
          </w:p>
        </w:tc>
        <w:tc>
          <w:tcPr>
            <w:tcW w:w="5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E0C" w:rsidRPr="006E27F5" w:rsidRDefault="008E3E0C" w:rsidP="005058DE">
            <w:pPr>
              <w:spacing w:line="302" w:lineRule="atLeast"/>
              <w:jc w:val="both"/>
            </w:pPr>
            <w:r w:rsidRPr="006E27F5">
              <w:t>Категория плательщиков налогов, для которых предусмотрены налоговые льготы, </w:t>
            </w:r>
          </w:p>
          <w:p w:rsidR="008E3E0C" w:rsidRPr="006E27F5" w:rsidRDefault="008E3E0C" w:rsidP="005058DE">
            <w:pPr>
              <w:spacing w:line="302" w:lineRule="atLeast"/>
              <w:jc w:val="both"/>
            </w:pPr>
            <w:r w:rsidRPr="006E27F5">
              <w:t>освобождения и иные преференции</w:t>
            </w:r>
          </w:p>
        </w:tc>
        <w:tc>
          <w:tcPr>
            <w:tcW w:w="4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E0C" w:rsidRDefault="008E3E0C" w:rsidP="006E27F5">
            <w:pPr>
              <w:spacing w:line="302" w:lineRule="atLeast"/>
              <w:jc w:val="both"/>
            </w:pPr>
            <w:r>
              <w:t>- Ветераны и инвалиды Великой Отечественной войны, а также ветераны и инвалиды боевых действий</w:t>
            </w:r>
          </w:p>
          <w:p w:rsidR="008E3E0C" w:rsidRDefault="008E3E0C" w:rsidP="006E27F5">
            <w:pPr>
              <w:spacing w:line="302" w:lineRule="atLeast"/>
              <w:jc w:val="both"/>
            </w:pPr>
            <w:r>
              <w:t>- Вдовы ветеранов и инвалидов Великой Отечественной войны, а также родители и жены погибших военнослужащих</w:t>
            </w:r>
          </w:p>
          <w:p w:rsidR="008E3E0C" w:rsidRDefault="008E3E0C" w:rsidP="006E27F5">
            <w:pPr>
              <w:spacing w:line="302" w:lineRule="atLeast"/>
              <w:jc w:val="both"/>
            </w:pPr>
            <w:r>
              <w:t>- Инвалиды имеющих 1,2 или 3 группу инвалидности;</w:t>
            </w:r>
          </w:p>
          <w:p w:rsidR="008E3E0C" w:rsidRDefault="008E3E0C" w:rsidP="006E27F5">
            <w:pPr>
              <w:spacing w:line="302" w:lineRule="atLeast"/>
              <w:jc w:val="both"/>
            </w:pPr>
            <w:r>
              <w:t xml:space="preserve">- Граждане Российской Федерации, имеющие в составе семьи детей-инвалидов и совместно проживающие </w:t>
            </w:r>
            <w:r>
              <w:lastRenderedPageBreak/>
              <w:t>с ними</w:t>
            </w:r>
          </w:p>
          <w:p w:rsidR="008E3E0C" w:rsidRPr="006E27F5" w:rsidRDefault="008E3E0C" w:rsidP="006E27F5">
            <w:pPr>
              <w:spacing w:line="302" w:lineRule="atLeast"/>
              <w:jc w:val="both"/>
            </w:pPr>
            <w:r>
              <w:t>-</w:t>
            </w:r>
            <w:r w:rsidRPr="006E27F5">
              <w:t xml:space="preserve">Граждане Российской Федерации, имеющих в составе семьи 3-х и более детей, (в том числе граждан, имеющим усыновленных (удочеренных), находящихся под опекой или попечительством детей) и </w:t>
            </w:r>
            <w:r>
              <w:t>детей (в том числе усыновленных</w:t>
            </w:r>
            <w:r w:rsidRPr="006E27F5">
              <w:t>(удочеренных), находящихся под опекой или попечительством), входящих в состав данных семей</w:t>
            </w:r>
            <w:r>
              <w:t>.</w:t>
            </w:r>
          </w:p>
        </w:tc>
        <w:tc>
          <w:tcPr>
            <w:tcW w:w="38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3E0C" w:rsidRDefault="008E3E0C" w:rsidP="008E3E0C">
            <w:pPr>
              <w:spacing w:line="302" w:lineRule="atLeast"/>
              <w:jc w:val="both"/>
            </w:pPr>
            <w:r>
              <w:lastRenderedPageBreak/>
              <w:t xml:space="preserve">- Граждане Российской Федерации, имеющие в составе семьи детей-инвалидов </w:t>
            </w:r>
          </w:p>
          <w:p w:rsidR="008E3E0C" w:rsidRPr="006E27F5" w:rsidRDefault="008E3E0C" w:rsidP="008E3E0C">
            <w:pPr>
              <w:spacing w:line="302" w:lineRule="atLeast"/>
              <w:jc w:val="both"/>
            </w:pPr>
            <w:r>
              <w:t>-</w:t>
            </w:r>
            <w:r w:rsidRPr="006E27F5">
              <w:t xml:space="preserve">Граждане Российской Федерации, имеющих в составе семьи 3-х и более детей, (в том числе граждан, имеющим усыновленных (удочеренных), находящихся под опекой или попечительством детей) и </w:t>
            </w:r>
            <w:r>
              <w:t>детей (в том числе усыновленных</w:t>
            </w:r>
            <w:r w:rsidRPr="006E27F5">
              <w:t xml:space="preserve">(удочеренных), находящихся под опекой или </w:t>
            </w:r>
            <w:r w:rsidRPr="006E27F5">
              <w:lastRenderedPageBreak/>
              <w:t>попечительством), входящих в состав данных семей</w:t>
            </w:r>
            <w:r>
              <w:t>.</w:t>
            </w:r>
          </w:p>
        </w:tc>
      </w:tr>
      <w:tr w:rsidR="008E3E0C" w:rsidRPr="00812F8F" w:rsidTr="008E3E0C"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E0C" w:rsidRPr="006E27F5" w:rsidRDefault="008E3E0C" w:rsidP="005058DE">
            <w:pPr>
              <w:spacing w:line="302" w:lineRule="atLeast"/>
              <w:jc w:val="center"/>
            </w:pPr>
            <w:r w:rsidRPr="006E27F5">
              <w:lastRenderedPageBreak/>
              <w:t>1.4.</w:t>
            </w:r>
          </w:p>
        </w:tc>
        <w:tc>
          <w:tcPr>
            <w:tcW w:w="5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E0C" w:rsidRPr="006E27F5" w:rsidRDefault="008E3E0C" w:rsidP="005058DE">
            <w:pPr>
              <w:spacing w:line="302" w:lineRule="atLeast"/>
              <w:jc w:val="both"/>
            </w:pPr>
            <w:r w:rsidRPr="006E27F5">
              <w:t>Условия предоставления налоговых льгот, освобождений и иных преференций </w:t>
            </w:r>
          </w:p>
        </w:tc>
        <w:tc>
          <w:tcPr>
            <w:tcW w:w="4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E0C" w:rsidRPr="006E27F5" w:rsidRDefault="008E3E0C" w:rsidP="005058DE">
            <w:pPr>
              <w:spacing w:line="302" w:lineRule="atLeast"/>
              <w:jc w:val="both"/>
            </w:pPr>
            <w:r>
              <w:t>Налоговые льготы установленные настоящим решением предоставляются с учетом пункта 10 статьи 396 НКРФ</w:t>
            </w:r>
            <w:r w:rsidRPr="006E27F5">
              <w:t> </w:t>
            </w:r>
          </w:p>
        </w:tc>
        <w:tc>
          <w:tcPr>
            <w:tcW w:w="38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3E0C" w:rsidRPr="006E27F5" w:rsidRDefault="008E3E0C" w:rsidP="008E3E0C">
            <w:pPr>
              <w:spacing w:line="302" w:lineRule="atLeast"/>
              <w:jc w:val="both"/>
            </w:pPr>
            <w:r w:rsidRPr="008E3E0C">
              <w:t xml:space="preserve">Налоговые льготы установленные настоящим решением предоставляются с учетом пункта </w:t>
            </w:r>
            <w:r>
              <w:t>2-7</w:t>
            </w:r>
            <w:r w:rsidRPr="008E3E0C">
              <w:t xml:space="preserve"> статьи </w:t>
            </w:r>
            <w:r>
              <w:t>407</w:t>
            </w:r>
            <w:r w:rsidRPr="008E3E0C">
              <w:t xml:space="preserve"> НКРФ</w:t>
            </w:r>
          </w:p>
        </w:tc>
      </w:tr>
      <w:tr w:rsidR="008E3E0C" w:rsidRPr="00812F8F" w:rsidTr="008E3E0C"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E0C" w:rsidRPr="006E27F5" w:rsidRDefault="008E3E0C" w:rsidP="005058DE">
            <w:pPr>
              <w:spacing w:line="302" w:lineRule="atLeast"/>
              <w:jc w:val="center"/>
            </w:pPr>
            <w:r w:rsidRPr="006E27F5">
              <w:t>1.5.</w:t>
            </w:r>
          </w:p>
        </w:tc>
        <w:tc>
          <w:tcPr>
            <w:tcW w:w="5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E0C" w:rsidRPr="006E27F5" w:rsidRDefault="008E3E0C" w:rsidP="005058DE">
            <w:pPr>
              <w:spacing w:line="302" w:lineRule="atLeast"/>
              <w:jc w:val="both"/>
            </w:pPr>
            <w:r w:rsidRPr="006E27F5"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4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E0C" w:rsidRPr="006E27F5" w:rsidRDefault="008E3E0C" w:rsidP="005058DE">
            <w:pPr>
              <w:spacing w:line="302" w:lineRule="atLeast"/>
              <w:jc w:val="both"/>
            </w:pPr>
            <w:r>
              <w:t>Социальная</w:t>
            </w:r>
            <w:r w:rsidRPr="006E27F5">
              <w:t> </w:t>
            </w:r>
          </w:p>
        </w:tc>
        <w:tc>
          <w:tcPr>
            <w:tcW w:w="38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3E0C" w:rsidRPr="009E6888" w:rsidRDefault="008E3E0C" w:rsidP="00F50971">
            <w:r w:rsidRPr="009E6888">
              <w:t xml:space="preserve">Социальная </w:t>
            </w:r>
          </w:p>
        </w:tc>
      </w:tr>
      <w:tr w:rsidR="008E3E0C" w:rsidRPr="00812F8F" w:rsidTr="008E3E0C"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E0C" w:rsidRPr="006E27F5" w:rsidRDefault="008E3E0C" w:rsidP="005058DE">
            <w:pPr>
              <w:spacing w:line="302" w:lineRule="atLeast"/>
              <w:jc w:val="center"/>
            </w:pPr>
            <w:r w:rsidRPr="006E27F5">
              <w:t>1.6.</w:t>
            </w:r>
          </w:p>
        </w:tc>
        <w:tc>
          <w:tcPr>
            <w:tcW w:w="5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E0C" w:rsidRPr="006E27F5" w:rsidRDefault="008E3E0C" w:rsidP="005058DE">
            <w:pPr>
              <w:spacing w:line="302" w:lineRule="atLeast"/>
              <w:jc w:val="both"/>
            </w:pPr>
            <w:r w:rsidRPr="006E27F5">
              <w:t>Даты вступления в силу нормативных правовых актов, устанавливающих налоговые льготы, освобождения и иные преференции</w:t>
            </w:r>
          </w:p>
        </w:tc>
        <w:tc>
          <w:tcPr>
            <w:tcW w:w="4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E0C" w:rsidRPr="006E27F5" w:rsidRDefault="008E3E0C" w:rsidP="005058DE">
            <w:pPr>
              <w:spacing w:line="302" w:lineRule="atLeast"/>
              <w:jc w:val="both"/>
            </w:pPr>
            <w:r>
              <w:t>с 01.01.2019</w:t>
            </w:r>
            <w:r w:rsidRPr="006E27F5">
              <w:t> </w:t>
            </w:r>
          </w:p>
        </w:tc>
        <w:tc>
          <w:tcPr>
            <w:tcW w:w="38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3E0C" w:rsidRPr="009E6888" w:rsidRDefault="008E3E0C" w:rsidP="008E3E0C">
            <w:r w:rsidRPr="009E6888">
              <w:t>с 01.01.201</w:t>
            </w:r>
            <w:r>
              <w:t>8</w:t>
            </w:r>
            <w:r w:rsidRPr="009E6888">
              <w:t xml:space="preserve"> </w:t>
            </w:r>
          </w:p>
        </w:tc>
      </w:tr>
      <w:tr w:rsidR="008E3E0C" w:rsidRPr="00812F8F" w:rsidTr="008E3E0C"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E0C" w:rsidRPr="006E27F5" w:rsidRDefault="008E3E0C" w:rsidP="005058DE">
            <w:pPr>
              <w:spacing w:line="302" w:lineRule="atLeast"/>
              <w:jc w:val="center"/>
            </w:pPr>
            <w:r w:rsidRPr="006E27F5">
              <w:t>1.7.</w:t>
            </w:r>
          </w:p>
        </w:tc>
        <w:tc>
          <w:tcPr>
            <w:tcW w:w="5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E0C" w:rsidRPr="006E27F5" w:rsidRDefault="008E3E0C" w:rsidP="005058DE">
            <w:pPr>
              <w:spacing w:line="302" w:lineRule="atLeast"/>
              <w:jc w:val="both"/>
            </w:pPr>
            <w:r w:rsidRPr="006E27F5">
              <w:t>Даты вступления в силу нормативных правовых актов, отменяющих налоговые льготы, освобождения и иные преференции</w:t>
            </w:r>
          </w:p>
        </w:tc>
        <w:tc>
          <w:tcPr>
            <w:tcW w:w="4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E0C" w:rsidRPr="006E27F5" w:rsidRDefault="008E3E0C" w:rsidP="005058DE">
            <w:pPr>
              <w:spacing w:line="302" w:lineRule="atLeast"/>
              <w:jc w:val="both"/>
            </w:pPr>
            <w:r>
              <w:t>Не установлено</w:t>
            </w:r>
            <w:r w:rsidRPr="006E27F5">
              <w:t> </w:t>
            </w:r>
          </w:p>
        </w:tc>
        <w:tc>
          <w:tcPr>
            <w:tcW w:w="38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3E0C" w:rsidRDefault="008E3E0C" w:rsidP="00F50971">
            <w:r w:rsidRPr="009E6888">
              <w:t xml:space="preserve">Не установлено </w:t>
            </w:r>
          </w:p>
        </w:tc>
      </w:tr>
      <w:tr w:rsidR="00023618" w:rsidRPr="00812F8F" w:rsidTr="008E3E0C">
        <w:tc>
          <w:tcPr>
            <w:tcW w:w="146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F6E" w:rsidRPr="006E27F5" w:rsidRDefault="00E07F6E" w:rsidP="00E07F6E">
            <w:pPr>
              <w:spacing w:line="302" w:lineRule="atLeast"/>
              <w:jc w:val="center"/>
            </w:pPr>
          </w:p>
          <w:p w:rsidR="00023618" w:rsidRPr="006E27F5" w:rsidRDefault="00023618" w:rsidP="00E07F6E">
            <w:pPr>
              <w:spacing w:line="302" w:lineRule="atLeast"/>
              <w:jc w:val="center"/>
            </w:pPr>
            <w:r w:rsidRPr="006E27F5">
              <w:t>2. Целевые характеристики налогового расхода </w:t>
            </w:r>
          </w:p>
          <w:p w:rsidR="00E07F6E" w:rsidRPr="006E27F5" w:rsidRDefault="00E07F6E" w:rsidP="00E07F6E">
            <w:pPr>
              <w:spacing w:line="302" w:lineRule="atLeast"/>
              <w:jc w:val="center"/>
            </w:pPr>
          </w:p>
        </w:tc>
      </w:tr>
      <w:tr w:rsidR="008E3E0C" w:rsidRPr="00812F8F" w:rsidTr="008E3E0C"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E0C" w:rsidRPr="006E27F5" w:rsidRDefault="008E3E0C" w:rsidP="005058DE">
            <w:pPr>
              <w:spacing w:line="302" w:lineRule="atLeast"/>
              <w:jc w:val="center"/>
            </w:pPr>
            <w:r w:rsidRPr="006E27F5">
              <w:t>2.1.</w:t>
            </w:r>
          </w:p>
        </w:tc>
        <w:tc>
          <w:tcPr>
            <w:tcW w:w="5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E0C" w:rsidRPr="006E27F5" w:rsidRDefault="008E3E0C" w:rsidP="003E0312">
            <w:pPr>
              <w:spacing w:line="302" w:lineRule="atLeast"/>
              <w:jc w:val="both"/>
            </w:pPr>
            <w:r w:rsidRPr="006E27F5">
              <w:t>Целевая категория налоговых расходов Гагаринского сельского поселения </w:t>
            </w:r>
          </w:p>
        </w:tc>
        <w:tc>
          <w:tcPr>
            <w:tcW w:w="4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E0C" w:rsidRPr="006E27F5" w:rsidRDefault="008E3E0C" w:rsidP="005058DE">
            <w:pPr>
              <w:spacing w:line="302" w:lineRule="atLeast"/>
              <w:jc w:val="both"/>
            </w:pPr>
            <w:r>
              <w:t>социальная</w:t>
            </w:r>
          </w:p>
        </w:tc>
        <w:tc>
          <w:tcPr>
            <w:tcW w:w="38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3E0C" w:rsidRPr="00F45C5B" w:rsidRDefault="008E3E0C" w:rsidP="00BE1943">
            <w:r w:rsidRPr="00F45C5B">
              <w:t>социальная</w:t>
            </w:r>
          </w:p>
        </w:tc>
      </w:tr>
      <w:tr w:rsidR="008E3E0C" w:rsidRPr="00812F8F" w:rsidTr="008E3E0C"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E0C" w:rsidRPr="006E27F5" w:rsidRDefault="008E3E0C" w:rsidP="005058DE">
            <w:pPr>
              <w:spacing w:line="302" w:lineRule="atLeast"/>
              <w:jc w:val="center"/>
            </w:pPr>
            <w:r w:rsidRPr="006E27F5">
              <w:t>2.2.</w:t>
            </w:r>
          </w:p>
        </w:tc>
        <w:tc>
          <w:tcPr>
            <w:tcW w:w="5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E0C" w:rsidRPr="006E27F5" w:rsidRDefault="008E3E0C" w:rsidP="005058DE">
            <w:pPr>
              <w:spacing w:line="302" w:lineRule="atLeast"/>
              <w:jc w:val="both"/>
            </w:pPr>
            <w:r w:rsidRPr="006E27F5">
              <w:t>Цели предоставления налоговых льгот, освобождений и иных преференций</w:t>
            </w:r>
          </w:p>
        </w:tc>
        <w:tc>
          <w:tcPr>
            <w:tcW w:w="4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E0C" w:rsidRPr="006E27F5" w:rsidRDefault="008E3E0C" w:rsidP="00AA2CC5">
            <w:pPr>
              <w:spacing w:line="302" w:lineRule="atLeast"/>
              <w:jc w:val="both"/>
            </w:pPr>
            <w:r>
              <w:t xml:space="preserve">Снижение налоговой нагрузки на определенные категории </w:t>
            </w:r>
            <w:r>
              <w:lastRenderedPageBreak/>
              <w:t>налогоплательщиков, социальная поддержка</w:t>
            </w:r>
          </w:p>
        </w:tc>
        <w:tc>
          <w:tcPr>
            <w:tcW w:w="38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3E0C" w:rsidRPr="00F45C5B" w:rsidRDefault="008E3E0C" w:rsidP="00BE1943">
            <w:r w:rsidRPr="00F45C5B">
              <w:lastRenderedPageBreak/>
              <w:t xml:space="preserve">Снижение налоговой нагрузки на определенные категории </w:t>
            </w:r>
            <w:r w:rsidRPr="00F45C5B">
              <w:lastRenderedPageBreak/>
              <w:t>налогоплательщиков, социальная поддержка</w:t>
            </w:r>
          </w:p>
        </w:tc>
      </w:tr>
      <w:tr w:rsidR="008E3E0C" w:rsidRPr="00812F8F" w:rsidTr="008E3E0C">
        <w:trPr>
          <w:trHeight w:val="2903"/>
        </w:trPr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E0C" w:rsidRPr="006E27F5" w:rsidRDefault="008E3E0C" w:rsidP="005058DE">
            <w:pPr>
              <w:spacing w:line="302" w:lineRule="atLeast"/>
              <w:jc w:val="center"/>
            </w:pPr>
            <w:r w:rsidRPr="006E27F5">
              <w:lastRenderedPageBreak/>
              <w:t>2.3.</w:t>
            </w:r>
          </w:p>
        </w:tc>
        <w:tc>
          <w:tcPr>
            <w:tcW w:w="5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E0C" w:rsidRPr="006E27F5" w:rsidRDefault="008E3E0C" w:rsidP="005058DE">
            <w:pPr>
              <w:spacing w:line="302" w:lineRule="atLeast"/>
              <w:jc w:val="both"/>
            </w:pPr>
            <w:r w:rsidRPr="006E27F5">
              <w:t>Наименования муниципальных программ Гагаринского сельского поселения, наименования нормативных правовых актов, определяющих цели социально-экономического развития Гагаринского сельского поселения, не относящиеся к муниципальным программам Гагаринского сельского поселения, в целях реализации которых, предоставляются налоговые льготы, освобождения и иные преференции </w:t>
            </w:r>
          </w:p>
        </w:tc>
        <w:tc>
          <w:tcPr>
            <w:tcW w:w="4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E0C" w:rsidRPr="006E27F5" w:rsidRDefault="008E3E0C" w:rsidP="005058DE">
            <w:pPr>
              <w:spacing w:line="302" w:lineRule="atLeast"/>
              <w:jc w:val="both"/>
            </w:pPr>
            <w:r>
              <w:t>Непрограммные расходы</w:t>
            </w:r>
          </w:p>
        </w:tc>
        <w:tc>
          <w:tcPr>
            <w:tcW w:w="38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3E0C" w:rsidRDefault="008E3E0C" w:rsidP="00BE1943">
            <w:r w:rsidRPr="00F45C5B">
              <w:t>Непрограммные расходы</w:t>
            </w:r>
          </w:p>
        </w:tc>
      </w:tr>
      <w:tr w:rsidR="008E3E0C" w:rsidRPr="00812F8F" w:rsidTr="008E3E0C"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E0C" w:rsidRPr="006E27F5" w:rsidRDefault="008E3E0C" w:rsidP="005058DE">
            <w:pPr>
              <w:spacing w:line="302" w:lineRule="atLeast"/>
              <w:jc w:val="center"/>
            </w:pPr>
            <w:r w:rsidRPr="006E27F5">
              <w:t>2.4.</w:t>
            </w:r>
          </w:p>
        </w:tc>
        <w:tc>
          <w:tcPr>
            <w:tcW w:w="5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E0C" w:rsidRPr="006E27F5" w:rsidRDefault="008E3E0C" w:rsidP="005058DE">
            <w:pPr>
              <w:spacing w:line="302" w:lineRule="atLeast"/>
              <w:jc w:val="both"/>
            </w:pPr>
            <w:r w:rsidRPr="006E27F5">
              <w:t>Наименования структурных элементов муниципальных программ Гагаринского сельского поселения, в целях реализации которых, предоставляются налоговые льготы, освобождения и иные преференции</w:t>
            </w:r>
          </w:p>
        </w:tc>
        <w:tc>
          <w:tcPr>
            <w:tcW w:w="4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E0C" w:rsidRPr="006E27F5" w:rsidRDefault="008E3E0C" w:rsidP="005058DE">
            <w:pPr>
              <w:spacing w:line="302" w:lineRule="atLeast"/>
              <w:jc w:val="both"/>
            </w:pPr>
            <w:r>
              <w:t>Непрограммные расходы</w:t>
            </w:r>
            <w:r w:rsidRPr="006E27F5">
              <w:t> </w:t>
            </w:r>
          </w:p>
        </w:tc>
        <w:tc>
          <w:tcPr>
            <w:tcW w:w="38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3E0C" w:rsidRPr="004D65D1" w:rsidRDefault="008E3E0C" w:rsidP="00A3747E">
            <w:r w:rsidRPr="004D65D1">
              <w:t xml:space="preserve">Непрограммные расходы </w:t>
            </w:r>
          </w:p>
        </w:tc>
      </w:tr>
      <w:tr w:rsidR="008E3E0C" w:rsidRPr="00812F8F" w:rsidTr="008E3E0C"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E0C" w:rsidRPr="006E27F5" w:rsidRDefault="008E3E0C" w:rsidP="005058DE">
            <w:pPr>
              <w:spacing w:line="302" w:lineRule="atLeast"/>
              <w:jc w:val="center"/>
            </w:pPr>
            <w:r w:rsidRPr="006E27F5">
              <w:t>2.5.</w:t>
            </w:r>
          </w:p>
        </w:tc>
        <w:tc>
          <w:tcPr>
            <w:tcW w:w="5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E0C" w:rsidRPr="006E27F5" w:rsidRDefault="008E3E0C" w:rsidP="005058DE">
            <w:pPr>
              <w:spacing w:line="302" w:lineRule="atLeast"/>
              <w:jc w:val="both"/>
            </w:pPr>
            <w:r w:rsidRPr="006E27F5">
              <w:t>Показатели (индикаторы) достижения целей муниципальных программ Гагаринского сельского поселения  и (или) целей социально-экономического развития Гагаринского сельского поселения, не относящихся к муниципальным программам Гагаринского сельского поселения, в связи с предоставлением налоговых льгот, освобождений и иных преференций</w:t>
            </w:r>
          </w:p>
        </w:tc>
        <w:tc>
          <w:tcPr>
            <w:tcW w:w="4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E0C" w:rsidRDefault="008E3E0C" w:rsidP="00B3245E">
            <w:pPr>
              <w:spacing w:line="302" w:lineRule="atLeast"/>
              <w:jc w:val="both"/>
            </w:pPr>
            <w:r>
              <w:t>Повышение уровня жизни</w:t>
            </w:r>
          </w:p>
          <w:p w:rsidR="008E3E0C" w:rsidRDefault="008E3E0C" w:rsidP="00B3245E">
            <w:pPr>
              <w:spacing w:line="302" w:lineRule="atLeast"/>
              <w:jc w:val="both"/>
            </w:pPr>
            <w:r>
              <w:t>граждан-получателей мер</w:t>
            </w:r>
          </w:p>
          <w:p w:rsidR="008E3E0C" w:rsidRPr="006E27F5" w:rsidRDefault="008E3E0C" w:rsidP="00B3245E">
            <w:pPr>
              <w:spacing w:line="302" w:lineRule="atLeast"/>
              <w:jc w:val="both"/>
            </w:pPr>
            <w:r>
              <w:t>социальной поддержки</w:t>
            </w:r>
          </w:p>
        </w:tc>
        <w:tc>
          <w:tcPr>
            <w:tcW w:w="38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3E0C" w:rsidRDefault="008E3E0C" w:rsidP="008E3E0C">
            <w:r>
              <w:t>Повышение уровня жизни</w:t>
            </w:r>
          </w:p>
          <w:p w:rsidR="008E3E0C" w:rsidRDefault="008E3E0C" w:rsidP="008E3E0C">
            <w:r>
              <w:t>граждан-получателей мер</w:t>
            </w:r>
          </w:p>
          <w:p w:rsidR="008E3E0C" w:rsidRPr="004D65D1" w:rsidRDefault="008E3E0C" w:rsidP="008E3E0C">
            <w:r>
              <w:t>социальной поддержки</w:t>
            </w:r>
          </w:p>
        </w:tc>
      </w:tr>
      <w:tr w:rsidR="008E3E0C" w:rsidRPr="00812F8F" w:rsidTr="008E3E0C"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E0C" w:rsidRPr="006E27F5" w:rsidRDefault="008E3E0C" w:rsidP="005058DE">
            <w:pPr>
              <w:spacing w:line="302" w:lineRule="atLeast"/>
              <w:jc w:val="center"/>
            </w:pPr>
            <w:r w:rsidRPr="006E27F5">
              <w:t>2.6.</w:t>
            </w:r>
          </w:p>
        </w:tc>
        <w:tc>
          <w:tcPr>
            <w:tcW w:w="5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E0C" w:rsidRPr="006E27F5" w:rsidRDefault="008E3E0C" w:rsidP="005058DE">
            <w:pPr>
              <w:spacing w:line="302" w:lineRule="atLeast"/>
              <w:jc w:val="both"/>
            </w:pPr>
            <w:r w:rsidRPr="006E27F5">
              <w:t>Значения показателей (индикаторов) достижения целей муниципальных программ Гагаринского сельского поселения  и (или) целей социально-экономического развития Гагаринского сельского поселения, не относящихся к муниципальным программам Гагаринского сельского поселения, в связи с предоставлением налоговых льгот, освобождений и иных преференций</w:t>
            </w:r>
          </w:p>
        </w:tc>
        <w:tc>
          <w:tcPr>
            <w:tcW w:w="4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E0C" w:rsidRPr="006E27F5" w:rsidRDefault="008E3E0C" w:rsidP="005058DE">
            <w:pPr>
              <w:spacing w:line="302" w:lineRule="atLeast"/>
              <w:jc w:val="both"/>
            </w:pPr>
            <w:r>
              <w:t>Цель достигнута</w:t>
            </w:r>
          </w:p>
        </w:tc>
        <w:tc>
          <w:tcPr>
            <w:tcW w:w="38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3E0C" w:rsidRPr="004D65D1" w:rsidRDefault="008E3E0C" w:rsidP="00A3747E">
            <w:r>
              <w:t>Цель достигнута</w:t>
            </w:r>
          </w:p>
        </w:tc>
      </w:tr>
      <w:tr w:rsidR="008E3E0C" w:rsidRPr="00812F8F" w:rsidTr="008E3E0C"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E0C" w:rsidRPr="006E27F5" w:rsidRDefault="008E3E0C" w:rsidP="005058DE">
            <w:pPr>
              <w:spacing w:line="302" w:lineRule="atLeast"/>
              <w:jc w:val="center"/>
            </w:pPr>
            <w:r w:rsidRPr="006E27F5">
              <w:lastRenderedPageBreak/>
              <w:t>2.7.</w:t>
            </w:r>
          </w:p>
        </w:tc>
        <w:tc>
          <w:tcPr>
            <w:tcW w:w="5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E0C" w:rsidRPr="006E27F5" w:rsidRDefault="008E3E0C" w:rsidP="005058DE">
            <w:pPr>
              <w:spacing w:line="302" w:lineRule="atLeast"/>
              <w:jc w:val="both"/>
            </w:pPr>
            <w:r w:rsidRPr="006E27F5">
              <w:t>Прогнозные (оценочные) значения показателей (индикаторов) достижения целей муниципальных программ Гагаринского сельского поселения  и (или) целей социально-экономического развития Гагаринского сельского поселения, не относящихся к муниципальным программам Гагаринского сельского поселения, в связи с предоставлением налоговых льгот, освобождений и иных преференций</w:t>
            </w:r>
          </w:p>
        </w:tc>
        <w:tc>
          <w:tcPr>
            <w:tcW w:w="4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E0C" w:rsidRDefault="008E3E0C" w:rsidP="005058DE">
            <w:pPr>
              <w:spacing w:line="302" w:lineRule="atLeast"/>
              <w:jc w:val="both"/>
            </w:pPr>
            <w:r>
              <w:t>-</w:t>
            </w:r>
          </w:p>
          <w:p w:rsidR="008E3E0C" w:rsidRPr="006E27F5" w:rsidRDefault="008E3E0C" w:rsidP="005058DE">
            <w:pPr>
              <w:spacing w:line="302" w:lineRule="atLeast"/>
              <w:jc w:val="both"/>
            </w:pPr>
            <w:r w:rsidRPr="006E27F5">
              <w:t> </w:t>
            </w:r>
          </w:p>
        </w:tc>
        <w:tc>
          <w:tcPr>
            <w:tcW w:w="38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3E0C" w:rsidRDefault="008E3E0C">
            <w:pPr>
              <w:spacing w:after="200" w:line="276" w:lineRule="auto"/>
            </w:pPr>
            <w:r>
              <w:t>-</w:t>
            </w:r>
          </w:p>
          <w:p w:rsidR="008E3E0C" w:rsidRPr="006E27F5" w:rsidRDefault="008E3E0C" w:rsidP="008E3E0C">
            <w:pPr>
              <w:spacing w:line="302" w:lineRule="atLeast"/>
              <w:jc w:val="both"/>
            </w:pPr>
          </w:p>
        </w:tc>
      </w:tr>
      <w:tr w:rsidR="00023618" w:rsidRPr="00812F8F" w:rsidTr="008E3E0C">
        <w:tc>
          <w:tcPr>
            <w:tcW w:w="146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6E27F5" w:rsidRDefault="00023618" w:rsidP="00E07F6E">
            <w:pPr>
              <w:spacing w:line="302" w:lineRule="atLeast"/>
              <w:jc w:val="center"/>
            </w:pPr>
            <w:r w:rsidRPr="006E27F5">
              <w:t>3. Фискальные характеристики налогового расхода</w:t>
            </w:r>
          </w:p>
        </w:tc>
      </w:tr>
      <w:tr w:rsidR="008E3E0C" w:rsidRPr="00812F8F" w:rsidTr="008E3E0C"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E0C" w:rsidRPr="006E27F5" w:rsidRDefault="008E3E0C" w:rsidP="005058DE">
            <w:pPr>
              <w:spacing w:line="302" w:lineRule="atLeast"/>
              <w:jc w:val="center"/>
            </w:pPr>
            <w:r w:rsidRPr="006E27F5">
              <w:t>3.1.</w:t>
            </w:r>
          </w:p>
        </w:tc>
        <w:tc>
          <w:tcPr>
            <w:tcW w:w="5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E0C" w:rsidRPr="006E27F5" w:rsidRDefault="008E3E0C" w:rsidP="00E07F6E">
            <w:pPr>
              <w:spacing w:line="302" w:lineRule="atLeast"/>
              <w:jc w:val="both"/>
            </w:pPr>
            <w:r w:rsidRPr="006E27F5">
              <w:t>Объем налоговых льгот, освобождений и иных преференций, предоставленных для плательщиков налогов, в соответствии с решением Собрания депутатов Гагаринского сельского поселения об установлении налогов в Гагаринского сельском поселении за отчетный год и за год, предшествующий отчетному году (тыс. рублей)</w:t>
            </w:r>
          </w:p>
        </w:tc>
        <w:tc>
          <w:tcPr>
            <w:tcW w:w="4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E0C" w:rsidRDefault="008E3E0C" w:rsidP="005058DE">
            <w:pPr>
              <w:spacing w:line="302" w:lineRule="atLeast"/>
              <w:jc w:val="both"/>
            </w:pPr>
            <w:r>
              <w:t>201</w:t>
            </w:r>
            <w:r w:rsidR="00A15217">
              <w:t>9</w:t>
            </w:r>
            <w:r>
              <w:t xml:space="preserve"> г. 4,0 т. р.</w:t>
            </w:r>
          </w:p>
          <w:p w:rsidR="008E3E0C" w:rsidRPr="006E27F5" w:rsidRDefault="00A15217" w:rsidP="00A15217">
            <w:pPr>
              <w:spacing w:line="302" w:lineRule="atLeast"/>
              <w:jc w:val="both"/>
            </w:pPr>
            <w:r>
              <w:t>2020</w:t>
            </w:r>
            <w:r w:rsidR="008E3E0C">
              <w:t xml:space="preserve"> г. </w:t>
            </w:r>
            <w:r>
              <w:t>0</w:t>
            </w:r>
            <w:r w:rsidR="008E3E0C">
              <w:t>,0 т. р.</w:t>
            </w:r>
          </w:p>
        </w:tc>
        <w:tc>
          <w:tcPr>
            <w:tcW w:w="38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3E0C" w:rsidRDefault="008E3E0C" w:rsidP="008E3E0C">
            <w:pPr>
              <w:spacing w:line="302" w:lineRule="atLeast"/>
              <w:jc w:val="both"/>
            </w:pPr>
            <w:r>
              <w:t>201</w:t>
            </w:r>
            <w:r w:rsidR="00A15217">
              <w:t>9</w:t>
            </w:r>
            <w:r>
              <w:t xml:space="preserve"> г. 0,0 т. р.</w:t>
            </w:r>
          </w:p>
          <w:p w:rsidR="008E3E0C" w:rsidRPr="006E27F5" w:rsidRDefault="00A15217" w:rsidP="008E3E0C">
            <w:pPr>
              <w:spacing w:line="302" w:lineRule="atLeast"/>
              <w:jc w:val="both"/>
            </w:pPr>
            <w:r>
              <w:t>2020</w:t>
            </w:r>
            <w:r w:rsidR="008E3E0C">
              <w:t xml:space="preserve"> г. 0,0 т. р.</w:t>
            </w:r>
          </w:p>
        </w:tc>
      </w:tr>
      <w:tr w:rsidR="008E3E0C" w:rsidRPr="00812F8F" w:rsidTr="008E3E0C"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E0C" w:rsidRPr="006E27F5" w:rsidRDefault="008E3E0C" w:rsidP="005058DE">
            <w:pPr>
              <w:spacing w:line="302" w:lineRule="atLeast"/>
              <w:jc w:val="center"/>
            </w:pPr>
            <w:r w:rsidRPr="006E27F5">
              <w:t>3.2.</w:t>
            </w:r>
          </w:p>
        </w:tc>
        <w:tc>
          <w:tcPr>
            <w:tcW w:w="5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E0C" w:rsidRPr="006E27F5" w:rsidRDefault="008E3E0C" w:rsidP="005058DE">
            <w:pPr>
              <w:spacing w:line="302" w:lineRule="atLeast"/>
              <w:jc w:val="both"/>
            </w:pPr>
            <w:r w:rsidRPr="006E27F5"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4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E0C" w:rsidRDefault="008E3E0C" w:rsidP="00B3245E">
            <w:pPr>
              <w:spacing w:line="302" w:lineRule="atLeast"/>
              <w:jc w:val="both"/>
            </w:pPr>
            <w:r>
              <w:t>202</w:t>
            </w:r>
            <w:r w:rsidR="00A15217">
              <w:t>1</w:t>
            </w:r>
            <w:r>
              <w:t xml:space="preserve"> г. </w:t>
            </w:r>
            <w:r w:rsidR="00A15217">
              <w:t>1</w:t>
            </w:r>
            <w:r>
              <w:t>,0 т. р.</w:t>
            </w:r>
          </w:p>
          <w:p w:rsidR="008E3E0C" w:rsidRDefault="00A15217" w:rsidP="00B3245E">
            <w:pPr>
              <w:spacing w:line="302" w:lineRule="atLeast"/>
              <w:jc w:val="both"/>
            </w:pPr>
            <w:r>
              <w:t>2022</w:t>
            </w:r>
            <w:r w:rsidR="008E3E0C">
              <w:t xml:space="preserve"> г. </w:t>
            </w:r>
            <w:r>
              <w:t>1</w:t>
            </w:r>
            <w:r w:rsidR="008E3E0C">
              <w:t>,0 т. р.</w:t>
            </w:r>
          </w:p>
          <w:p w:rsidR="008E3E0C" w:rsidRDefault="00A15217" w:rsidP="00B3245E">
            <w:pPr>
              <w:spacing w:line="302" w:lineRule="atLeast"/>
              <w:jc w:val="both"/>
            </w:pPr>
            <w:r>
              <w:t>2023</w:t>
            </w:r>
            <w:r w:rsidR="008E3E0C">
              <w:t xml:space="preserve"> г. </w:t>
            </w:r>
            <w:r>
              <w:t>1</w:t>
            </w:r>
            <w:r w:rsidR="008E3E0C">
              <w:t>,0 т. р.</w:t>
            </w:r>
          </w:p>
          <w:p w:rsidR="008E3E0C" w:rsidRPr="006E27F5" w:rsidRDefault="008E3E0C" w:rsidP="00B3245E">
            <w:pPr>
              <w:spacing w:line="302" w:lineRule="atLeast"/>
              <w:jc w:val="both"/>
            </w:pPr>
          </w:p>
        </w:tc>
        <w:tc>
          <w:tcPr>
            <w:tcW w:w="38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3E0C" w:rsidRDefault="008E3E0C" w:rsidP="008E3E0C">
            <w:pPr>
              <w:spacing w:line="302" w:lineRule="atLeast"/>
              <w:jc w:val="both"/>
            </w:pPr>
            <w:r>
              <w:t>202</w:t>
            </w:r>
            <w:r w:rsidR="00A15217">
              <w:t>1</w:t>
            </w:r>
            <w:r>
              <w:t xml:space="preserve"> г. 0,0 т. р.</w:t>
            </w:r>
          </w:p>
          <w:p w:rsidR="008E3E0C" w:rsidRDefault="00A15217" w:rsidP="008E3E0C">
            <w:pPr>
              <w:spacing w:line="302" w:lineRule="atLeast"/>
              <w:jc w:val="both"/>
            </w:pPr>
            <w:r>
              <w:t>2022</w:t>
            </w:r>
            <w:r w:rsidR="008E3E0C">
              <w:t xml:space="preserve"> г. 0,0 т. р.</w:t>
            </w:r>
          </w:p>
          <w:p w:rsidR="008E3E0C" w:rsidRPr="006E27F5" w:rsidRDefault="00A15217" w:rsidP="008E3E0C">
            <w:pPr>
              <w:spacing w:line="302" w:lineRule="atLeast"/>
              <w:jc w:val="both"/>
            </w:pPr>
            <w:r>
              <w:t>2023</w:t>
            </w:r>
            <w:r w:rsidR="008E3E0C">
              <w:t xml:space="preserve"> г. 0,0 т. р</w:t>
            </w:r>
          </w:p>
        </w:tc>
        <w:bookmarkStart w:id="0" w:name="_GoBack"/>
        <w:bookmarkEnd w:id="0"/>
      </w:tr>
      <w:tr w:rsidR="008E3E0C" w:rsidRPr="00812F8F" w:rsidTr="008E3E0C"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E0C" w:rsidRPr="006E27F5" w:rsidRDefault="008E3E0C" w:rsidP="005058DE">
            <w:pPr>
              <w:spacing w:line="302" w:lineRule="atLeast"/>
              <w:jc w:val="center"/>
            </w:pPr>
            <w:r w:rsidRPr="006E27F5">
              <w:t>3.3.</w:t>
            </w:r>
          </w:p>
        </w:tc>
        <w:tc>
          <w:tcPr>
            <w:tcW w:w="5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E0C" w:rsidRPr="006E27F5" w:rsidRDefault="008E3E0C" w:rsidP="00E07F6E">
            <w:pPr>
              <w:spacing w:line="302" w:lineRule="atLeast"/>
              <w:jc w:val="both"/>
            </w:pPr>
            <w:r w:rsidRPr="006E27F5">
              <w:t>Численность плательщиков налогов, воспользовавшихся налоговыми льготами, освобождениями и иными преференциями, установленными решениями представительных органов об установлении налогов в Гагаринского сельском поселении (единиц)</w:t>
            </w:r>
          </w:p>
        </w:tc>
        <w:tc>
          <w:tcPr>
            <w:tcW w:w="4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E0C" w:rsidRPr="006E27F5" w:rsidRDefault="008E3E0C" w:rsidP="005058DE">
            <w:pPr>
              <w:spacing w:line="302" w:lineRule="atLeast"/>
              <w:jc w:val="both"/>
            </w:pPr>
            <w:r w:rsidRPr="00DE1690">
              <w:t xml:space="preserve"> </w:t>
            </w:r>
            <w:r>
              <w:t xml:space="preserve"> 35</w:t>
            </w:r>
          </w:p>
        </w:tc>
        <w:tc>
          <w:tcPr>
            <w:tcW w:w="38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3E0C" w:rsidRPr="006E27F5" w:rsidRDefault="0014138F" w:rsidP="005058DE">
            <w:pPr>
              <w:spacing w:line="302" w:lineRule="atLeast"/>
              <w:jc w:val="both"/>
            </w:pPr>
            <w:r>
              <w:t>0</w:t>
            </w:r>
          </w:p>
        </w:tc>
      </w:tr>
      <w:tr w:rsidR="008E3E0C" w:rsidRPr="00812F8F" w:rsidTr="008E3E0C"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E0C" w:rsidRPr="006E27F5" w:rsidRDefault="008E3E0C" w:rsidP="005058DE">
            <w:pPr>
              <w:spacing w:line="302" w:lineRule="atLeast"/>
              <w:jc w:val="center"/>
            </w:pPr>
            <w:r w:rsidRPr="006E27F5">
              <w:t>3.4.</w:t>
            </w:r>
          </w:p>
        </w:tc>
        <w:tc>
          <w:tcPr>
            <w:tcW w:w="5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E0C" w:rsidRPr="006E27F5" w:rsidRDefault="008E3E0C" w:rsidP="00E07F6E">
            <w:pPr>
              <w:spacing w:line="302" w:lineRule="atLeast"/>
              <w:jc w:val="both"/>
            </w:pPr>
            <w:r w:rsidRPr="006E27F5">
              <w:t xml:space="preserve">Базовый объем налогов, задекларированный для уплаты в бюджет Гагаринского сельского поселения Морозовского района плательщиками налогов, имеющими право на налоговые льготы, освобождения и иные преференции, установленные решениями Собрания депутатов  об установлении налогов в </w:t>
            </w:r>
            <w:r w:rsidRPr="006E27F5">
              <w:lastRenderedPageBreak/>
              <w:t>Гагаринского сельском поселении (тыс. рублей)</w:t>
            </w:r>
          </w:p>
        </w:tc>
        <w:tc>
          <w:tcPr>
            <w:tcW w:w="4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E0C" w:rsidRPr="006E27F5" w:rsidRDefault="00A15217" w:rsidP="008E3E0C">
            <w:pPr>
              <w:spacing w:line="302" w:lineRule="atLeast"/>
              <w:jc w:val="both"/>
            </w:pPr>
            <w:r>
              <w:lastRenderedPageBreak/>
              <w:t>0</w:t>
            </w:r>
            <w:r w:rsidR="003E7D97">
              <w:t>,0</w:t>
            </w:r>
            <w:r w:rsidR="008E3E0C">
              <w:t xml:space="preserve"> </w:t>
            </w:r>
          </w:p>
        </w:tc>
        <w:tc>
          <w:tcPr>
            <w:tcW w:w="38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3E0C" w:rsidRPr="006E27F5" w:rsidRDefault="003E7D97" w:rsidP="005058DE">
            <w:pPr>
              <w:spacing w:line="302" w:lineRule="atLeast"/>
              <w:jc w:val="both"/>
            </w:pPr>
            <w:r>
              <w:t>0,0</w:t>
            </w:r>
          </w:p>
        </w:tc>
      </w:tr>
      <w:tr w:rsidR="008E3E0C" w:rsidRPr="00812F8F" w:rsidTr="008E3E0C">
        <w:trPr>
          <w:trHeight w:val="688"/>
        </w:trPr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E0C" w:rsidRPr="006E27F5" w:rsidRDefault="008E3E0C" w:rsidP="005058DE">
            <w:pPr>
              <w:spacing w:line="302" w:lineRule="atLeast"/>
              <w:jc w:val="center"/>
            </w:pPr>
            <w:r w:rsidRPr="006E27F5">
              <w:t>3.5.</w:t>
            </w:r>
          </w:p>
        </w:tc>
        <w:tc>
          <w:tcPr>
            <w:tcW w:w="5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E0C" w:rsidRPr="006E27F5" w:rsidRDefault="008E3E0C" w:rsidP="00E07F6E">
            <w:pPr>
              <w:spacing w:line="302" w:lineRule="atLeast"/>
              <w:jc w:val="both"/>
            </w:pPr>
            <w:r w:rsidRPr="006E27F5">
              <w:t>Объем налогов, задекларированный для уплаты в бюджет Гагаринского сельского поселения Морозовского района, плательщиками налогов, имеющими право на налоговые льготы, освобождения и иные преференции, установленные решениями Собрания депутатов Гагаринского сельского поселения об установлении налогов в Гагаринского сельском поселении, за 6 лет, предшествующих отчетному финансовому году (тыс. рублей) </w:t>
            </w:r>
          </w:p>
        </w:tc>
        <w:tc>
          <w:tcPr>
            <w:tcW w:w="4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E0C" w:rsidRPr="006E27F5" w:rsidRDefault="003E7D97" w:rsidP="005058DE">
            <w:pPr>
              <w:spacing w:line="302" w:lineRule="atLeast"/>
              <w:jc w:val="both"/>
            </w:pPr>
            <w:r>
              <w:t>9,0</w:t>
            </w:r>
          </w:p>
        </w:tc>
        <w:tc>
          <w:tcPr>
            <w:tcW w:w="38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3E0C" w:rsidRPr="006E27F5" w:rsidRDefault="003E7D97" w:rsidP="005058DE">
            <w:pPr>
              <w:spacing w:line="302" w:lineRule="atLeast"/>
              <w:jc w:val="both"/>
            </w:pPr>
            <w:r>
              <w:t>0,0</w:t>
            </w:r>
          </w:p>
        </w:tc>
      </w:tr>
    </w:tbl>
    <w:p w:rsidR="00023618" w:rsidRDefault="00023618" w:rsidP="00E07F6E">
      <w:pPr>
        <w:autoSpaceDE w:val="0"/>
        <w:autoSpaceDN w:val="0"/>
        <w:adjustRightInd w:val="0"/>
      </w:pPr>
    </w:p>
    <w:sectPr w:rsidR="00023618" w:rsidSect="008E3E0C">
      <w:pgSz w:w="16838" w:h="11906" w:orient="landscape"/>
      <w:pgMar w:top="1418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67F0"/>
    <w:rsid w:val="00023618"/>
    <w:rsid w:val="000F3989"/>
    <w:rsid w:val="0014138F"/>
    <w:rsid w:val="00146C92"/>
    <w:rsid w:val="00183AAB"/>
    <w:rsid w:val="002C06CF"/>
    <w:rsid w:val="003367F0"/>
    <w:rsid w:val="00363CC5"/>
    <w:rsid w:val="003E0312"/>
    <w:rsid w:val="003E7D97"/>
    <w:rsid w:val="00411116"/>
    <w:rsid w:val="005058DE"/>
    <w:rsid w:val="006E27F5"/>
    <w:rsid w:val="007C5FDA"/>
    <w:rsid w:val="008E3E0C"/>
    <w:rsid w:val="00935E5C"/>
    <w:rsid w:val="00943039"/>
    <w:rsid w:val="00970F7F"/>
    <w:rsid w:val="00986FDE"/>
    <w:rsid w:val="009F662B"/>
    <w:rsid w:val="00A15217"/>
    <w:rsid w:val="00A470EA"/>
    <w:rsid w:val="00A8704F"/>
    <w:rsid w:val="00AA2CC5"/>
    <w:rsid w:val="00AB4CDB"/>
    <w:rsid w:val="00B3245E"/>
    <w:rsid w:val="00C331B9"/>
    <w:rsid w:val="00DD5DC0"/>
    <w:rsid w:val="00DE1690"/>
    <w:rsid w:val="00E07F6E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B469E"/>
  <w15:docId w15:val="{4B29AC86-FD1B-4AAD-801F-5C7DE1E88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367F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Postan">
    <w:name w:val="Postan"/>
    <w:basedOn w:val="a"/>
    <w:rsid w:val="003367F0"/>
    <w:pPr>
      <w:jc w:val="center"/>
    </w:pPr>
    <w:rPr>
      <w:sz w:val="28"/>
      <w:szCs w:val="20"/>
    </w:rPr>
  </w:style>
  <w:style w:type="paragraph" w:styleId="a4">
    <w:name w:val="List Paragraph"/>
    <w:basedOn w:val="a"/>
    <w:uiPriority w:val="34"/>
    <w:qFormat/>
    <w:rsid w:val="00E07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5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</cp:lastModifiedBy>
  <cp:revision>18</cp:revision>
  <dcterms:created xsi:type="dcterms:W3CDTF">2019-11-15T05:27:00Z</dcterms:created>
  <dcterms:modified xsi:type="dcterms:W3CDTF">2021-08-17T07:56:00Z</dcterms:modified>
</cp:coreProperties>
</file>