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12F75" w:rsidRPr="00DE3898" w:rsidRDefault="00612F75" w:rsidP="00D22C0B">
      <w:pPr>
        <w:pStyle w:val="a5"/>
        <w:ind w:left="0"/>
        <w:rPr>
          <w:b/>
          <w:sz w:val="28"/>
          <w:szCs w:val="28"/>
        </w:rPr>
      </w:pPr>
      <w:r w:rsidRPr="00A452FB">
        <w:rPr>
          <w:sz w:val="28"/>
          <w:szCs w:val="28"/>
        </w:rPr>
        <w:t>РОССИЙСКАЯ ФЕДЕРАЦИЯ</w:t>
      </w:r>
    </w:p>
    <w:p w:rsidR="00612F75" w:rsidRPr="00A452FB" w:rsidRDefault="00612F75" w:rsidP="00612F75">
      <w:pPr>
        <w:jc w:val="center"/>
        <w:rPr>
          <w:sz w:val="28"/>
          <w:szCs w:val="28"/>
        </w:rPr>
      </w:pPr>
      <w:r w:rsidRPr="00A452FB">
        <w:rPr>
          <w:sz w:val="28"/>
          <w:szCs w:val="28"/>
        </w:rPr>
        <w:t>РОСТОВСКАЯ ОБЛАСТЬ</w:t>
      </w:r>
    </w:p>
    <w:p w:rsidR="00612F75" w:rsidRPr="00A452FB" w:rsidRDefault="00612F75" w:rsidP="00612F75">
      <w:pPr>
        <w:jc w:val="center"/>
        <w:rPr>
          <w:sz w:val="28"/>
          <w:szCs w:val="28"/>
        </w:rPr>
      </w:pPr>
      <w:r w:rsidRPr="00A452FB">
        <w:rPr>
          <w:sz w:val="28"/>
          <w:szCs w:val="28"/>
        </w:rPr>
        <w:t>МОРОЗОВСКИЙ РАЙОН</w:t>
      </w:r>
    </w:p>
    <w:p w:rsidR="00612F75" w:rsidRPr="00A452FB" w:rsidRDefault="00612F75" w:rsidP="00612F75">
      <w:pPr>
        <w:jc w:val="center"/>
        <w:rPr>
          <w:sz w:val="28"/>
          <w:szCs w:val="28"/>
        </w:rPr>
      </w:pPr>
    </w:p>
    <w:p w:rsidR="00612F75" w:rsidRPr="00A452FB" w:rsidRDefault="00612F75" w:rsidP="00612F75">
      <w:pPr>
        <w:jc w:val="center"/>
        <w:rPr>
          <w:sz w:val="28"/>
          <w:szCs w:val="28"/>
        </w:rPr>
      </w:pPr>
      <w:r w:rsidRPr="00A452FB">
        <w:rPr>
          <w:sz w:val="28"/>
          <w:szCs w:val="28"/>
        </w:rPr>
        <w:t>СОБРАНИЕ ДЕПУТАТОВ ГАГАРИНСКОГО СЕЛЬСКОГО ПОСЕЛЕНИЯ</w:t>
      </w:r>
    </w:p>
    <w:p w:rsidR="00612F75" w:rsidRPr="00A452FB" w:rsidRDefault="00612F75" w:rsidP="00612F75">
      <w:pPr>
        <w:jc w:val="center"/>
        <w:rPr>
          <w:sz w:val="28"/>
          <w:szCs w:val="28"/>
        </w:rPr>
      </w:pPr>
    </w:p>
    <w:p w:rsidR="00612F75" w:rsidRPr="00A452FB" w:rsidRDefault="00612F75" w:rsidP="00612F75">
      <w:pPr>
        <w:jc w:val="center"/>
        <w:rPr>
          <w:b/>
          <w:sz w:val="28"/>
          <w:szCs w:val="28"/>
        </w:rPr>
      </w:pPr>
      <w:r w:rsidRPr="00A452FB">
        <w:rPr>
          <w:b/>
          <w:sz w:val="28"/>
          <w:szCs w:val="28"/>
        </w:rPr>
        <w:t>РЕШЕНИЕ</w:t>
      </w:r>
    </w:p>
    <w:tbl>
      <w:tblPr>
        <w:tblW w:w="19242" w:type="dxa"/>
        <w:tblLook w:val="00A0" w:firstRow="1" w:lastRow="0" w:firstColumn="1" w:lastColumn="0" w:noHBand="0" w:noVBand="0"/>
      </w:tblPr>
      <w:tblGrid>
        <w:gridCol w:w="4503"/>
        <w:gridCol w:w="2443"/>
        <w:gridCol w:w="2443"/>
        <w:gridCol w:w="3284"/>
        <w:gridCol w:w="3284"/>
        <w:gridCol w:w="3285"/>
      </w:tblGrid>
      <w:tr w:rsidR="00612F75" w:rsidRPr="00A452FB" w:rsidTr="00D22C0B">
        <w:trPr>
          <w:trHeight w:val="1024"/>
        </w:trPr>
        <w:tc>
          <w:tcPr>
            <w:tcW w:w="4503" w:type="dxa"/>
          </w:tcPr>
          <w:p w:rsidR="00D22C0B" w:rsidRDefault="00D22C0B" w:rsidP="006C24F7">
            <w:pPr>
              <w:rPr>
                <w:sz w:val="28"/>
                <w:szCs w:val="28"/>
              </w:rPr>
            </w:pPr>
          </w:p>
          <w:p w:rsidR="00D22C0B" w:rsidRDefault="00D22C0B" w:rsidP="006C24F7">
            <w:pPr>
              <w:rPr>
                <w:sz w:val="28"/>
                <w:szCs w:val="28"/>
              </w:rPr>
            </w:pPr>
          </w:p>
          <w:p w:rsidR="00612F75" w:rsidRPr="00A452FB" w:rsidRDefault="00612F75" w:rsidP="006C24F7">
            <w:pPr>
              <w:rPr>
                <w:sz w:val="28"/>
                <w:szCs w:val="28"/>
              </w:rPr>
            </w:pPr>
            <w:r>
              <w:rPr>
                <w:sz w:val="28"/>
                <w:szCs w:val="28"/>
              </w:rPr>
              <w:t>Принято Собранием депутатов</w:t>
            </w:r>
          </w:p>
        </w:tc>
        <w:tc>
          <w:tcPr>
            <w:tcW w:w="2443" w:type="dxa"/>
          </w:tcPr>
          <w:p w:rsidR="00612F75" w:rsidRPr="00A452FB" w:rsidRDefault="00612F75" w:rsidP="00612F75">
            <w:pPr>
              <w:ind w:left="1451" w:right="-1643"/>
              <w:jc w:val="center"/>
              <w:rPr>
                <w:sz w:val="28"/>
                <w:szCs w:val="28"/>
              </w:rPr>
            </w:pPr>
          </w:p>
        </w:tc>
        <w:tc>
          <w:tcPr>
            <w:tcW w:w="2443" w:type="dxa"/>
          </w:tcPr>
          <w:p w:rsidR="00D22C0B" w:rsidRDefault="00D22C0B" w:rsidP="00612F75">
            <w:pPr>
              <w:rPr>
                <w:sz w:val="28"/>
                <w:szCs w:val="28"/>
              </w:rPr>
            </w:pPr>
          </w:p>
          <w:p w:rsidR="00D22C0B" w:rsidRDefault="00D22C0B" w:rsidP="00612F75">
            <w:pPr>
              <w:rPr>
                <w:sz w:val="28"/>
                <w:szCs w:val="28"/>
              </w:rPr>
            </w:pPr>
          </w:p>
          <w:p w:rsidR="00612F75" w:rsidRPr="00DC68A1" w:rsidRDefault="00D22C0B" w:rsidP="00D22C0B">
            <w:pPr>
              <w:ind w:right="-109"/>
              <w:rPr>
                <w:sz w:val="28"/>
                <w:szCs w:val="28"/>
              </w:rPr>
            </w:pPr>
            <w:r>
              <w:rPr>
                <w:sz w:val="28"/>
                <w:szCs w:val="28"/>
              </w:rPr>
              <w:t xml:space="preserve">28 марта </w:t>
            </w:r>
            <w:r w:rsidR="00612F75">
              <w:rPr>
                <w:sz w:val="28"/>
                <w:szCs w:val="28"/>
              </w:rPr>
              <w:t>2023 года</w:t>
            </w:r>
          </w:p>
        </w:tc>
        <w:tc>
          <w:tcPr>
            <w:tcW w:w="3284" w:type="dxa"/>
          </w:tcPr>
          <w:p w:rsidR="00612F75" w:rsidRPr="00A452FB" w:rsidRDefault="00612F75" w:rsidP="006C24F7">
            <w:pPr>
              <w:rPr>
                <w:sz w:val="28"/>
                <w:szCs w:val="28"/>
              </w:rPr>
            </w:pPr>
          </w:p>
          <w:p w:rsidR="00612F75" w:rsidRPr="00A452FB" w:rsidRDefault="00612F75" w:rsidP="006C24F7">
            <w:pPr>
              <w:rPr>
                <w:sz w:val="28"/>
                <w:szCs w:val="28"/>
              </w:rPr>
            </w:pPr>
          </w:p>
          <w:p w:rsidR="00612F75" w:rsidRPr="00A452FB" w:rsidRDefault="00612F75" w:rsidP="006C24F7">
            <w:pPr>
              <w:rPr>
                <w:sz w:val="28"/>
                <w:szCs w:val="28"/>
              </w:rPr>
            </w:pPr>
          </w:p>
        </w:tc>
        <w:tc>
          <w:tcPr>
            <w:tcW w:w="3284" w:type="dxa"/>
          </w:tcPr>
          <w:p w:rsidR="00612F75" w:rsidRPr="00A452FB" w:rsidRDefault="00612F75" w:rsidP="006C24F7">
            <w:pPr>
              <w:jc w:val="center"/>
              <w:rPr>
                <w:sz w:val="28"/>
                <w:szCs w:val="28"/>
              </w:rPr>
            </w:pPr>
          </w:p>
        </w:tc>
        <w:tc>
          <w:tcPr>
            <w:tcW w:w="3285" w:type="dxa"/>
          </w:tcPr>
          <w:p w:rsidR="00612F75" w:rsidRPr="00A452FB" w:rsidRDefault="00612F75" w:rsidP="006C24F7">
            <w:pPr>
              <w:jc w:val="right"/>
              <w:rPr>
                <w:sz w:val="28"/>
                <w:szCs w:val="28"/>
              </w:rPr>
            </w:pPr>
          </w:p>
        </w:tc>
      </w:tr>
    </w:tbl>
    <w:p w:rsidR="00405E25" w:rsidRPr="00405E25" w:rsidRDefault="00405E25" w:rsidP="00405E25">
      <w:pPr>
        <w:pStyle w:val="ConsPlusNormal"/>
        <w:widowControl/>
        <w:ind w:firstLine="0"/>
        <w:jc w:val="center"/>
        <w:rPr>
          <w:rFonts w:ascii="Times New Roman" w:hAnsi="Times New Roman" w:cs="Times New Roman"/>
          <w:b/>
          <w:sz w:val="28"/>
          <w:szCs w:val="28"/>
        </w:rPr>
      </w:pPr>
    </w:p>
    <w:p w:rsidR="00612F75" w:rsidRDefault="00612F75" w:rsidP="00612F75">
      <w:pPr>
        <w:pStyle w:val="ConsPlusNormal"/>
        <w:widowControl/>
        <w:ind w:firstLine="0"/>
        <w:rPr>
          <w:rFonts w:ascii="Times New Roman" w:hAnsi="Times New Roman" w:cs="Times New Roman"/>
          <w:bCs/>
          <w:sz w:val="28"/>
          <w:szCs w:val="28"/>
        </w:rPr>
      </w:pPr>
      <w:r w:rsidRPr="00612F75">
        <w:rPr>
          <w:rFonts w:ascii="Times New Roman" w:hAnsi="Times New Roman" w:cs="Times New Roman"/>
          <w:bCs/>
          <w:sz w:val="28"/>
          <w:szCs w:val="28"/>
        </w:rPr>
        <w:t xml:space="preserve">Об утверждении Положения о выплате </w:t>
      </w:r>
    </w:p>
    <w:p w:rsidR="00612F75" w:rsidRDefault="00612F75" w:rsidP="00612F75">
      <w:pPr>
        <w:pStyle w:val="ConsPlusNormal"/>
        <w:widowControl/>
        <w:ind w:firstLine="0"/>
        <w:rPr>
          <w:rFonts w:ascii="Times New Roman" w:hAnsi="Times New Roman" w:cs="Times New Roman"/>
          <w:bCs/>
          <w:sz w:val="28"/>
          <w:szCs w:val="28"/>
        </w:rPr>
      </w:pPr>
      <w:r w:rsidRPr="00612F75">
        <w:rPr>
          <w:rFonts w:ascii="Times New Roman" w:hAnsi="Times New Roman" w:cs="Times New Roman"/>
          <w:bCs/>
          <w:sz w:val="28"/>
          <w:szCs w:val="28"/>
        </w:rPr>
        <w:t xml:space="preserve">муниципальному служащему, достигшему </w:t>
      </w:r>
    </w:p>
    <w:p w:rsidR="00612F75" w:rsidRDefault="00612F75" w:rsidP="00612F75">
      <w:pPr>
        <w:pStyle w:val="ConsPlusNormal"/>
        <w:widowControl/>
        <w:ind w:firstLine="0"/>
        <w:rPr>
          <w:rFonts w:ascii="Times New Roman" w:hAnsi="Times New Roman" w:cs="Times New Roman"/>
          <w:bCs/>
          <w:sz w:val="28"/>
          <w:szCs w:val="28"/>
        </w:rPr>
      </w:pPr>
      <w:r w:rsidRPr="00612F75">
        <w:rPr>
          <w:rFonts w:ascii="Times New Roman" w:hAnsi="Times New Roman" w:cs="Times New Roman"/>
          <w:bCs/>
          <w:sz w:val="28"/>
          <w:szCs w:val="28"/>
        </w:rPr>
        <w:t xml:space="preserve">пенсионного возраста, единовременного пособия </w:t>
      </w:r>
    </w:p>
    <w:p w:rsidR="00612F75" w:rsidRDefault="00612F75" w:rsidP="00612F75">
      <w:pPr>
        <w:pStyle w:val="ConsPlusNormal"/>
        <w:widowControl/>
        <w:ind w:firstLine="0"/>
        <w:rPr>
          <w:rFonts w:ascii="Times New Roman" w:hAnsi="Times New Roman" w:cs="Times New Roman"/>
          <w:bCs/>
          <w:sz w:val="28"/>
          <w:szCs w:val="28"/>
        </w:rPr>
      </w:pPr>
      <w:r w:rsidRPr="00612F75">
        <w:rPr>
          <w:rFonts w:ascii="Times New Roman" w:hAnsi="Times New Roman" w:cs="Times New Roman"/>
          <w:bCs/>
          <w:sz w:val="28"/>
          <w:szCs w:val="28"/>
        </w:rPr>
        <w:t xml:space="preserve">за полные годы стажа муниципальной службы </w:t>
      </w:r>
    </w:p>
    <w:p w:rsidR="00612F75" w:rsidRPr="00612F75" w:rsidRDefault="00612F75" w:rsidP="00612F75">
      <w:pPr>
        <w:pStyle w:val="ConsPlusNormal"/>
        <w:widowControl/>
        <w:ind w:firstLine="0"/>
        <w:rPr>
          <w:rFonts w:ascii="Times New Roman" w:hAnsi="Times New Roman" w:cs="Times New Roman"/>
          <w:bCs/>
          <w:sz w:val="28"/>
          <w:szCs w:val="28"/>
        </w:rPr>
      </w:pPr>
      <w:r w:rsidRPr="00612F75">
        <w:rPr>
          <w:rFonts w:ascii="Times New Roman" w:hAnsi="Times New Roman" w:cs="Times New Roman"/>
          <w:bCs/>
          <w:sz w:val="28"/>
          <w:szCs w:val="28"/>
        </w:rPr>
        <w:t>при увольнении с муниципальной службы</w:t>
      </w:r>
    </w:p>
    <w:p w:rsidR="00405E25" w:rsidRDefault="00405E25"/>
    <w:p w:rsidR="00405E25" w:rsidRPr="00405E25" w:rsidRDefault="00405E25" w:rsidP="00405E25"/>
    <w:p w:rsidR="00405E25" w:rsidRPr="00405E25" w:rsidRDefault="00405E25" w:rsidP="00405E25">
      <w:pPr>
        <w:autoSpaceDE w:val="0"/>
        <w:autoSpaceDN w:val="0"/>
        <w:adjustRightInd w:val="0"/>
        <w:ind w:firstLine="708"/>
        <w:jc w:val="both"/>
        <w:rPr>
          <w:sz w:val="28"/>
          <w:szCs w:val="28"/>
        </w:rPr>
      </w:pPr>
      <w:r w:rsidRPr="00405E25">
        <w:rPr>
          <w:sz w:val="28"/>
          <w:szCs w:val="28"/>
        </w:rPr>
        <w:t>В соответствие с Областным законом от 09 октября 2007г. № 786-ЗС «О муниципальной службе в Ростовской области», Уставом муниципального образования «</w:t>
      </w:r>
      <w:r w:rsidR="00612F75">
        <w:rPr>
          <w:sz w:val="28"/>
          <w:szCs w:val="28"/>
        </w:rPr>
        <w:t>Гагаринское</w:t>
      </w:r>
      <w:r w:rsidRPr="00405E25">
        <w:rPr>
          <w:sz w:val="28"/>
          <w:szCs w:val="28"/>
        </w:rPr>
        <w:t xml:space="preserve"> сельское поселение», Собрание</w:t>
      </w:r>
      <w:r w:rsidR="0020254D">
        <w:rPr>
          <w:sz w:val="28"/>
          <w:szCs w:val="28"/>
        </w:rPr>
        <w:t xml:space="preserve"> </w:t>
      </w:r>
      <w:r w:rsidRPr="00405E25">
        <w:rPr>
          <w:sz w:val="28"/>
          <w:szCs w:val="28"/>
        </w:rPr>
        <w:t xml:space="preserve">депутатов </w:t>
      </w:r>
      <w:r w:rsidR="00612F75">
        <w:rPr>
          <w:sz w:val="28"/>
          <w:szCs w:val="28"/>
        </w:rPr>
        <w:t>Гагаринского</w:t>
      </w:r>
      <w:r w:rsidRPr="00405E25">
        <w:rPr>
          <w:sz w:val="28"/>
          <w:szCs w:val="28"/>
        </w:rPr>
        <w:t xml:space="preserve"> сельского поселения</w:t>
      </w:r>
    </w:p>
    <w:p w:rsidR="00405E25" w:rsidRPr="00405E25" w:rsidRDefault="00405E25" w:rsidP="00405E25">
      <w:pPr>
        <w:jc w:val="center"/>
        <w:rPr>
          <w:sz w:val="28"/>
          <w:szCs w:val="28"/>
        </w:rPr>
      </w:pPr>
    </w:p>
    <w:p w:rsidR="00405E25" w:rsidRDefault="00405E25" w:rsidP="00405E25">
      <w:pPr>
        <w:jc w:val="center"/>
        <w:rPr>
          <w:sz w:val="28"/>
          <w:szCs w:val="28"/>
        </w:rPr>
      </w:pPr>
      <w:r w:rsidRPr="00405E25">
        <w:rPr>
          <w:sz w:val="28"/>
          <w:szCs w:val="28"/>
        </w:rPr>
        <w:t>РЕШИЛО:</w:t>
      </w:r>
    </w:p>
    <w:p w:rsidR="00405E25" w:rsidRPr="00405E25" w:rsidRDefault="00405E25" w:rsidP="00405E25">
      <w:pPr>
        <w:jc w:val="center"/>
        <w:rPr>
          <w:sz w:val="28"/>
          <w:szCs w:val="28"/>
        </w:rPr>
      </w:pPr>
    </w:p>
    <w:p w:rsidR="00405E25" w:rsidRDefault="00405E25" w:rsidP="00405E25">
      <w:pPr>
        <w:jc w:val="both"/>
        <w:rPr>
          <w:sz w:val="28"/>
          <w:szCs w:val="28"/>
        </w:rPr>
      </w:pPr>
      <w:r>
        <w:rPr>
          <w:sz w:val="28"/>
          <w:szCs w:val="28"/>
        </w:rPr>
        <w:t xml:space="preserve">          </w:t>
      </w:r>
      <w:r w:rsidRPr="00405E25">
        <w:rPr>
          <w:sz w:val="28"/>
          <w:szCs w:val="28"/>
        </w:rPr>
        <w:t>1. Утвердить Положени</w:t>
      </w:r>
      <w:r w:rsidR="00856A1A">
        <w:rPr>
          <w:sz w:val="28"/>
          <w:szCs w:val="28"/>
        </w:rPr>
        <w:t>е</w:t>
      </w:r>
      <w:r w:rsidRPr="00405E25">
        <w:rPr>
          <w:sz w:val="28"/>
          <w:szCs w:val="28"/>
        </w:rPr>
        <w:t xml:space="preserve"> о выплате муниципальному служащему, достигшему пенсионного возраста, единовременного пособия за полные годы стажа муниципальной службы при увольнении с муниципальной службы</w:t>
      </w:r>
      <w:r w:rsidR="00B21FC3">
        <w:rPr>
          <w:sz w:val="28"/>
          <w:szCs w:val="28"/>
        </w:rPr>
        <w:t>,</w:t>
      </w:r>
      <w:r>
        <w:rPr>
          <w:sz w:val="28"/>
          <w:szCs w:val="28"/>
        </w:rPr>
        <w:t xml:space="preserve"> согласно приложению к настоящему решению.</w:t>
      </w:r>
    </w:p>
    <w:p w:rsidR="00612F75" w:rsidRDefault="00612F75" w:rsidP="00612F75">
      <w:pPr>
        <w:ind w:firstLine="708"/>
        <w:jc w:val="both"/>
        <w:rPr>
          <w:sz w:val="28"/>
          <w:szCs w:val="28"/>
        </w:rPr>
      </w:pPr>
    </w:p>
    <w:p w:rsidR="00612F75" w:rsidRDefault="00612F75" w:rsidP="00612F75">
      <w:pPr>
        <w:ind w:firstLine="708"/>
        <w:jc w:val="both"/>
        <w:rPr>
          <w:sz w:val="28"/>
          <w:szCs w:val="28"/>
        </w:rPr>
      </w:pPr>
      <w:r>
        <w:rPr>
          <w:sz w:val="28"/>
          <w:szCs w:val="28"/>
        </w:rPr>
        <w:t>2. Считать утратившим силу следующие решения Собрания депутатов Гагаринского сельского поселения:</w:t>
      </w:r>
    </w:p>
    <w:p w:rsidR="00612F75" w:rsidRDefault="00612F75" w:rsidP="00612F75">
      <w:pPr>
        <w:ind w:firstLine="708"/>
        <w:jc w:val="both"/>
        <w:rPr>
          <w:sz w:val="28"/>
          <w:szCs w:val="28"/>
        </w:rPr>
      </w:pPr>
      <w:r>
        <w:rPr>
          <w:sz w:val="28"/>
          <w:szCs w:val="28"/>
        </w:rPr>
        <w:t>-</w:t>
      </w:r>
      <w:r w:rsidRPr="00612F75">
        <w:rPr>
          <w:sz w:val="28"/>
          <w:szCs w:val="28"/>
        </w:rPr>
        <w:t xml:space="preserve"> </w:t>
      </w:r>
      <w:r>
        <w:rPr>
          <w:sz w:val="28"/>
          <w:szCs w:val="28"/>
        </w:rPr>
        <w:t>«О выплате муниципальным служащим, достигшим пенсионного возраста, единовременного пособия за полные годы стажа муниципальной службы при увольнении с муниципальной службы» от 17.07.2015 г. № 75;</w:t>
      </w:r>
    </w:p>
    <w:p w:rsidR="00F93A17" w:rsidRDefault="00F93A17" w:rsidP="00612F75">
      <w:pPr>
        <w:ind w:firstLine="708"/>
        <w:jc w:val="both"/>
        <w:rPr>
          <w:sz w:val="28"/>
          <w:szCs w:val="28"/>
        </w:rPr>
      </w:pPr>
      <w:r>
        <w:rPr>
          <w:sz w:val="28"/>
          <w:szCs w:val="28"/>
        </w:rPr>
        <w:t>- «О внесении изменений в положение «О выплате муниципальным служащим, достигшим пенсионного возраста, единовременного пособия за   полные годы стажа муниципальной службы при увольнении с муниципальной службы» утвержденное решением Собрания депутатов Гагаринского сельского поселения от 17.07.2015г №75» от</w:t>
      </w:r>
      <w:r w:rsidR="0020254D" w:rsidRPr="0020254D">
        <w:rPr>
          <w:sz w:val="28"/>
          <w:szCs w:val="28"/>
        </w:rPr>
        <w:t xml:space="preserve"> 21</w:t>
      </w:r>
      <w:r w:rsidR="0020254D">
        <w:rPr>
          <w:sz w:val="28"/>
          <w:szCs w:val="28"/>
        </w:rPr>
        <w:t>.02.2017 г. № 28;</w:t>
      </w:r>
    </w:p>
    <w:p w:rsidR="0020254D" w:rsidRPr="0020254D" w:rsidRDefault="0020254D" w:rsidP="00612F75">
      <w:pPr>
        <w:ind w:firstLine="708"/>
        <w:jc w:val="both"/>
        <w:rPr>
          <w:sz w:val="28"/>
          <w:szCs w:val="28"/>
        </w:rPr>
      </w:pPr>
      <w:r>
        <w:rPr>
          <w:sz w:val="28"/>
          <w:szCs w:val="28"/>
        </w:rPr>
        <w:t>- «О внесении изменений в положение «О выплате муниципальным служащим, достигшим пенсионного возраста, единовременного пособия за   полные годы стажа муниципальной службы при увольнении с муниципальной службы» утвержденное решением Собрания депутатов Гагаринского сельского поселения от 17.07.2015г №75» от</w:t>
      </w:r>
      <w:r w:rsidRPr="0020254D">
        <w:rPr>
          <w:sz w:val="28"/>
          <w:szCs w:val="28"/>
        </w:rPr>
        <w:t xml:space="preserve"> </w:t>
      </w:r>
      <w:r>
        <w:rPr>
          <w:sz w:val="28"/>
          <w:szCs w:val="28"/>
        </w:rPr>
        <w:t>30.11.2018 г. № 77.</w:t>
      </w:r>
    </w:p>
    <w:p w:rsidR="00405E25" w:rsidRPr="00405E25" w:rsidRDefault="00405E25" w:rsidP="00405E25"/>
    <w:p w:rsidR="00405E25" w:rsidRDefault="00405E25" w:rsidP="00405E25">
      <w:pPr>
        <w:jc w:val="both"/>
        <w:rPr>
          <w:sz w:val="28"/>
          <w:szCs w:val="28"/>
        </w:rPr>
      </w:pPr>
      <w:r>
        <w:t xml:space="preserve">            </w:t>
      </w:r>
      <w:r w:rsidR="00856A1A">
        <w:rPr>
          <w:sz w:val="28"/>
          <w:szCs w:val="28"/>
        </w:rPr>
        <w:t>3</w:t>
      </w:r>
      <w:r>
        <w:rPr>
          <w:sz w:val="28"/>
          <w:szCs w:val="28"/>
        </w:rPr>
        <w:t>. Н</w:t>
      </w:r>
      <w:r w:rsidRPr="00367703">
        <w:rPr>
          <w:sz w:val="28"/>
          <w:szCs w:val="28"/>
        </w:rPr>
        <w:t xml:space="preserve">астоящее решение вступает в силу </w:t>
      </w:r>
      <w:r>
        <w:rPr>
          <w:sz w:val="28"/>
          <w:szCs w:val="28"/>
        </w:rPr>
        <w:t xml:space="preserve">с момента подписания, подлежит размещению на официальном сайте </w:t>
      </w:r>
      <w:r w:rsidR="00612F75">
        <w:rPr>
          <w:sz w:val="28"/>
          <w:szCs w:val="28"/>
        </w:rPr>
        <w:t>Гагаринского</w:t>
      </w:r>
      <w:r>
        <w:rPr>
          <w:sz w:val="28"/>
          <w:szCs w:val="28"/>
        </w:rPr>
        <w:t xml:space="preserve"> сельского поселения</w:t>
      </w:r>
      <w:r w:rsidRPr="00367703">
        <w:rPr>
          <w:sz w:val="28"/>
          <w:szCs w:val="28"/>
        </w:rPr>
        <w:t>.</w:t>
      </w:r>
    </w:p>
    <w:p w:rsidR="00405E25" w:rsidRDefault="00405E25" w:rsidP="00405E25">
      <w:pPr>
        <w:tabs>
          <w:tab w:val="left" w:pos="1245"/>
          <w:tab w:val="left" w:pos="1515"/>
          <w:tab w:val="center" w:pos="5187"/>
        </w:tabs>
        <w:jc w:val="both"/>
        <w:rPr>
          <w:sz w:val="22"/>
          <w:szCs w:val="22"/>
        </w:rPr>
      </w:pPr>
      <w:r>
        <w:rPr>
          <w:sz w:val="22"/>
          <w:szCs w:val="22"/>
        </w:rPr>
        <w:t xml:space="preserve">   </w:t>
      </w:r>
    </w:p>
    <w:p w:rsidR="00612F75" w:rsidRDefault="00612F75" w:rsidP="00405E25">
      <w:pPr>
        <w:tabs>
          <w:tab w:val="left" w:pos="1245"/>
          <w:tab w:val="left" w:pos="1515"/>
          <w:tab w:val="center" w:pos="5187"/>
        </w:tabs>
        <w:rPr>
          <w:sz w:val="28"/>
        </w:rPr>
      </w:pPr>
    </w:p>
    <w:p w:rsidR="00612F75" w:rsidRDefault="00612F75" w:rsidP="00405E25">
      <w:pPr>
        <w:tabs>
          <w:tab w:val="left" w:pos="1245"/>
          <w:tab w:val="left" w:pos="1515"/>
          <w:tab w:val="center" w:pos="5187"/>
        </w:tabs>
        <w:rPr>
          <w:sz w:val="28"/>
        </w:rPr>
      </w:pPr>
    </w:p>
    <w:p w:rsidR="00405E25" w:rsidRDefault="00405E25" w:rsidP="00405E25">
      <w:pPr>
        <w:tabs>
          <w:tab w:val="left" w:pos="1245"/>
          <w:tab w:val="left" w:pos="1515"/>
          <w:tab w:val="center" w:pos="5187"/>
        </w:tabs>
        <w:rPr>
          <w:sz w:val="28"/>
        </w:rPr>
      </w:pPr>
      <w:r>
        <w:rPr>
          <w:sz w:val="28"/>
        </w:rPr>
        <w:t>Председатель Собрания депутатов –</w:t>
      </w:r>
    </w:p>
    <w:p w:rsidR="00405E25" w:rsidRDefault="00612F75" w:rsidP="00612F75">
      <w:pPr>
        <w:tabs>
          <w:tab w:val="left" w:pos="1245"/>
          <w:tab w:val="left" w:pos="1515"/>
          <w:tab w:val="center" w:pos="5187"/>
        </w:tabs>
        <w:rPr>
          <w:sz w:val="28"/>
          <w:szCs w:val="28"/>
        </w:rPr>
      </w:pPr>
      <w:r>
        <w:rPr>
          <w:sz w:val="28"/>
          <w:szCs w:val="28"/>
        </w:rPr>
        <w:t>Г</w:t>
      </w:r>
      <w:r w:rsidR="00405E25" w:rsidRPr="00E70E72">
        <w:rPr>
          <w:sz w:val="28"/>
          <w:szCs w:val="28"/>
        </w:rPr>
        <w:t xml:space="preserve">лава </w:t>
      </w:r>
      <w:r>
        <w:rPr>
          <w:sz w:val="28"/>
          <w:szCs w:val="28"/>
        </w:rPr>
        <w:t>Гагаринского</w:t>
      </w:r>
      <w:r w:rsidR="00405E25" w:rsidRPr="00E70E72">
        <w:rPr>
          <w:sz w:val="28"/>
          <w:szCs w:val="28"/>
        </w:rPr>
        <w:t xml:space="preserve"> сельского поселения     </w:t>
      </w:r>
      <w:r w:rsidR="00405E25">
        <w:rPr>
          <w:sz w:val="28"/>
          <w:szCs w:val="28"/>
        </w:rPr>
        <w:t xml:space="preserve">                  </w:t>
      </w:r>
      <w:r w:rsidR="00DD510A">
        <w:rPr>
          <w:sz w:val="28"/>
          <w:szCs w:val="28"/>
        </w:rPr>
        <w:t xml:space="preserve">     </w:t>
      </w:r>
      <w:r w:rsidR="00405E25">
        <w:rPr>
          <w:sz w:val="28"/>
          <w:szCs w:val="28"/>
        </w:rPr>
        <w:t xml:space="preserve">        </w:t>
      </w:r>
      <w:r>
        <w:rPr>
          <w:sz w:val="28"/>
          <w:szCs w:val="28"/>
        </w:rPr>
        <w:t>С.А. Прощенко</w:t>
      </w:r>
    </w:p>
    <w:p w:rsidR="00405E25" w:rsidRDefault="00405E25" w:rsidP="00405E25">
      <w:pPr>
        <w:jc w:val="both"/>
        <w:rPr>
          <w:sz w:val="28"/>
          <w:szCs w:val="28"/>
        </w:rPr>
      </w:pPr>
    </w:p>
    <w:p w:rsidR="00405E25" w:rsidRPr="00076DAB" w:rsidRDefault="00405E25" w:rsidP="00405E25">
      <w:pPr>
        <w:jc w:val="both"/>
        <w:rPr>
          <w:sz w:val="28"/>
          <w:szCs w:val="28"/>
        </w:rPr>
      </w:pPr>
      <w:r w:rsidRPr="00076DAB">
        <w:rPr>
          <w:sz w:val="28"/>
          <w:szCs w:val="28"/>
        </w:rPr>
        <w:t xml:space="preserve">хутор </w:t>
      </w:r>
      <w:r w:rsidR="00D22C0B">
        <w:rPr>
          <w:sz w:val="28"/>
          <w:szCs w:val="28"/>
        </w:rPr>
        <w:t>Морозов</w:t>
      </w:r>
    </w:p>
    <w:p w:rsidR="00405E25" w:rsidRDefault="00405E25" w:rsidP="00405E25">
      <w:pPr>
        <w:tabs>
          <w:tab w:val="left" w:pos="6135"/>
        </w:tabs>
        <w:rPr>
          <w:sz w:val="28"/>
          <w:szCs w:val="28"/>
        </w:rPr>
      </w:pPr>
      <w:r>
        <w:rPr>
          <w:sz w:val="28"/>
          <w:szCs w:val="28"/>
        </w:rPr>
        <w:t>«</w:t>
      </w:r>
      <w:r w:rsidR="00D22C0B">
        <w:rPr>
          <w:sz w:val="28"/>
          <w:szCs w:val="28"/>
        </w:rPr>
        <w:t>28</w:t>
      </w:r>
      <w:r>
        <w:rPr>
          <w:sz w:val="28"/>
          <w:szCs w:val="28"/>
        </w:rPr>
        <w:t xml:space="preserve">» </w:t>
      </w:r>
      <w:r w:rsidR="00612F75">
        <w:rPr>
          <w:sz w:val="28"/>
          <w:szCs w:val="28"/>
        </w:rPr>
        <w:t>март</w:t>
      </w:r>
      <w:r w:rsidR="00D22C0B">
        <w:rPr>
          <w:sz w:val="28"/>
          <w:szCs w:val="28"/>
        </w:rPr>
        <w:t>а</w:t>
      </w:r>
      <w:r w:rsidR="00B21FC3">
        <w:rPr>
          <w:sz w:val="28"/>
          <w:szCs w:val="28"/>
        </w:rPr>
        <w:t xml:space="preserve"> </w:t>
      </w:r>
      <w:r>
        <w:rPr>
          <w:sz w:val="28"/>
          <w:szCs w:val="28"/>
        </w:rPr>
        <w:t>202</w:t>
      </w:r>
      <w:r w:rsidR="00612F75">
        <w:rPr>
          <w:sz w:val="28"/>
          <w:szCs w:val="28"/>
        </w:rPr>
        <w:t>3</w:t>
      </w:r>
      <w:r>
        <w:rPr>
          <w:sz w:val="28"/>
          <w:szCs w:val="28"/>
        </w:rPr>
        <w:t xml:space="preserve"> года</w:t>
      </w:r>
      <w:r>
        <w:rPr>
          <w:sz w:val="28"/>
          <w:szCs w:val="28"/>
        </w:rPr>
        <w:tab/>
      </w:r>
    </w:p>
    <w:p w:rsidR="00405E25" w:rsidRDefault="00405E25" w:rsidP="00405E25">
      <w:pPr>
        <w:rPr>
          <w:sz w:val="28"/>
          <w:szCs w:val="28"/>
        </w:rPr>
      </w:pPr>
      <w:r>
        <w:rPr>
          <w:sz w:val="28"/>
          <w:szCs w:val="28"/>
        </w:rPr>
        <w:t>№</w:t>
      </w:r>
      <w:r w:rsidR="00D22C0B">
        <w:rPr>
          <w:sz w:val="28"/>
          <w:szCs w:val="28"/>
        </w:rPr>
        <w:t xml:space="preserve"> 62</w:t>
      </w:r>
    </w:p>
    <w:p w:rsidR="00405E25" w:rsidRDefault="00405E25" w:rsidP="00405E25">
      <w:pPr>
        <w:rPr>
          <w:sz w:val="28"/>
          <w:szCs w:val="28"/>
        </w:rPr>
      </w:pPr>
    </w:p>
    <w:p w:rsidR="002B51DF" w:rsidRDefault="002B51DF" w:rsidP="00405E25"/>
    <w:p w:rsidR="007A75E9" w:rsidRDefault="007A75E9" w:rsidP="00405E25"/>
    <w:p w:rsidR="007A75E9" w:rsidRDefault="007A75E9" w:rsidP="00405E25"/>
    <w:p w:rsidR="00612F75" w:rsidRDefault="00612F75" w:rsidP="007A75E9">
      <w:pPr>
        <w:jc w:val="right"/>
      </w:pPr>
    </w:p>
    <w:p w:rsidR="00D22C0B" w:rsidRDefault="007A75E9" w:rsidP="007A75E9">
      <w:pPr>
        <w:jc w:val="right"/>
      </w:pPr>
      <w:r>
        <w:t xml:space="preserve"> </w:t>
      </w:r>
    </w:p>
    <w:p w:rsidR="00D22C0B" w:rsidRDefault="00D22C0B" w:rsidP="007A75E9">
      <w:pPr>
        <w:jc w:val="right"/>
      </w:pPr>
    </w:p>
    <w:p w:rsidR="00D22C0B" w:rsidRDefault="00D22C0B" w:rsidP="007A75E9">
      <w:pPr>
        <w:jc w:val="right"/>
      </w:pPr>
    </w:p>
    <w:p w:rsidR="00D22C0B" w:rsidRDefault="00D22C0B" w:rsidP="007A75E9">
      <w:pPr>
        <w:jc w:val="right"/>
      </w:pPr>
    </w:p>
    <w:p w:rsidR="00D22C0B" w:rsidRDefault="00D22C0B" w:rsidP="007A75E9">
      <w:pPr>
        <w:jc w:val="right"/>
      </w:pPr>
    </w:p>
    <w:p w:rsidR="00D22C0B" w:rsidRDefault="00D22C0B" w:rsidP="007A75E9">
      <w:pPr>
        <w:jc w:val="right"/>
      </w:pPr>
    </w:p>
    <w:p w:rsidR="00D22C0B" w:rsidRDefault="00D22C0B" w:rsidP="007A75E9">
      <w:pPr>
        <w:jc w:val="right"/>
      </w:pPr>
    </w:p>
    <w:p w:rsidR="00D22C0B" w:rsidRDefault="00D22C0B" w:rsidP="007A75E9">
      <w:pPr>
        <w:jc w:val="right"/>
      </w:pPr>
    </w:p>
    <w:p w:rsidR="00D22C0B" w:rsidRDefault="00D22C0B" w:rsidP="007A75E9">
      <w:pPr>
        <w:jc w:val="right"/>
      </w:pPr>
    </w:p>
    <w:p w:rsidR="00D22C0B" w:rsidRDefault="00D22C0B" w:rsidP="007A75E9">
      <w:pPr>
        <w:jc w:val="right"/>
      </w:pPr>
    </w:p>
    <w:p w:rsidR="00D22C0B" w:rsidRDefault="00D22C0B" w:rsidP="007A75E9">
      <w:pPr>
        <w:jc w:val="right"/>
      </w:pPr>
    </w:p>
    <w:p w:rsidR="00D22C0B" w:rsidRDefault="00D22C0B" w:rsidP="007A75E9">
      <w:pPr>
        <w:jc w:val="right"/>
      </w:pPr>
    </w:p>
    <w:p w:rsidR="00D22C0B" w:rsidRDefault="00D22C0B" w:rsidP="007A75E9">
      <w:pPr>
        <w:jc w:val="right"/>
      </w:pPr>
    </w:p>
    <w:p w:rsidR="00D22C0B" w:rsidRDefault="00D22C0B" w:rsidP="007A75E9">
      <w:pPr>
        <w:jc w:val="right"/>
      </w:pPr>
    </w:p>
    <w:p w:rsidR="00D22C0B" w:rsidRDefault="00D22C0B" w:rsidP="007A75E9">
      <w:pPr>
        <w:jc w:val="right"/>
      </w:pPr>
    </w:p>
    <w:p w:rsidR="00D22C0B" w:rsidRDefault="00D22C0B" w:rsidP="007A75E9">
      <w:pPr>
        <w:jc w:val="right"/>
      </w:pPr>
    </w:p>
    <w:p w:rsidR="00D22C0B" w:rsidRDefault="00D22C0B" w:rsidP="007A75E9">
      <w:pPr>
        <w:jc w:val="right"/>
      </w:pPr>
    </w:p>
    <w:p w:rsidR="00D22C0B" w:rsidRDefault="00D22C0B" w:rsidP="007A75E9">
      <w:pPr>
        <w:jc w:val="right"/>
      </w:pPr>
    </w:p>
    <w:p w:rsidR="00D22C0B" w:rsidRDefault="00D22C0B" w:rsidP="007A75E9">
      <w:pPr>
        <w:jc w:val="right"/>
      </w:pPr>
    </w:p>
    <w:p w:rsidR="00D22C0B" w:rsidRDefault="00D22C0B" w:rsidP="007A75E9">
      <w:pPr>
        <w:jc w:val="right"/>
      </w:pPr>
    </w:p>
    <w:p w:rsidR="00D22C0B" w:rsidRDefault="00D22C0B" w:rsidP="007A75E9">
      <w:pPr>
        <w:jc w:val="right"/>
      </w:pPr>
    </w:p>
    <w:p w:rsidR="00D22C0B" w:rsidRDefault="00D22C0B" w:rsidP="007A75E9">
      <w:pPr>
        <w:jc w:val="right"/>
      </w:pPr>
    </w:p>
    <w:p w:rsidR="00D22C0B" w:rsidRDefault="00D22C0B" w:rsidP="007A75E9">
      <w:pPr>
        <w:jc w:val="right"/>
      </w:pPr>
    </w:p>
    <w:p w:rsidR="00D22C0B" w:rsidRDefault="00D22C0B" w:rsidP="007A75E9">
      <w:pPr>
        <w:jc w:val="right"/>
      </w:pPr>
    </w:p>
    <w:p w:rsidR="00D22C0B" w:rsidRDefault="00D22C0B" w:rsidP="007A75E9">
      <w:pPr>
        <w:jc w:val="right"/>
      </w:pPr>
    </w:p>
    <w:p w:rsidR="00D22C0B" w:rsidRDefault="00D22C0B" w:rsidP="007A75E9">
      <w:pPr>
        <w:jc w:val="right"/>
      </w:pPr>
    </w:p>
    <w:p w:rsidR="00D22C0B" w:rsidRDefault="00D22C0B" w:rsidP="007A75E9">
      <w:pPr>
        <w:jc w:val="right"/>
      </w:pPr>
    </w:p>
    <w:p w:rsidR="00D22C0B" w:rsidRDefault="00D22C0B" w:rsidP="007A75E9">
      <w:pPr>
        <w:jc w:val="right"/>
      </w:pPr>
    </w:p>
    <w:p w:rsidR="00D22C0B" w:rsidRDefault="00D22C0B" w:rsidP="007A75E9">
      <w:pPr>
        <w:jc w:val="right"/>
      </w:pPr>
    </w:p>
    <w:p w:rsidR="00D22C0B" w:rsidRDefault="00D22C0B" w:rsidP="007A75E9">
      <w:pPr>
        <w:jc w:val="right"/>
      </w:pPr>
    </w:p>
    <w:p w:rsidR="00D22C0B" w:rsidRDefault="00D22C0B" w:rsidP="007A75E9">
      <w:pPr>
        <w:jc w:val="right"/>
      </w:pPr>
    </w:p>
    <w:p w:rsidR="00D22C0B" w:rsidRDefault="00D22C0B" w:rsidP="007A75E9">
      <w:pPr>
        <w:jc w:val="right"/>
      </w:pPr>
    </w:p>
    <w:p w:rsidR="00D22C0B" w:rsidRDefault="00D22C0B" w:rsidP="007A75E9">
      <w:pPr>
        <w:jc w:val="right"/>
      </w:pPr>
    </w:p>
    <w:p w:rsidR="00D22C0B" w:rsidRDefault="00D22C0B" w:rsidP="007A75E9">
      <w:pPr>
        <w:jc w:val="right"/>
      </w:pPr>
    </w:p>
    <w:p w:rsidR="007A75E9" w:rsidRDefault="007A75E9" w:rsidP="007A75E9">
      <w:pPr>
        <w:jc w:val="right"/>
      </w:pPr>
      <w:r>
        <w:lastRenderedPageBreak/>
        <w:t>Приложение</w:t>
      </w:r>
    </w:p>
    <w:p w:rsidR="007A75E9" w:rsidRDefault="007A75E9" w:rsidP="007A75E9">
      <w:pPr>
        <w:jc w:val="right"/>
      </w:pPr>
      <w:r>
        <w:t xml:space="preserve"> к решению Собрания депутатов </w:t>
      </w:r>
    </w:p>
    <w:p w:rsidR="007A75E9" w:rsidRDefault="00612F75" w:rsidP="007A75E9">
      <w:pPr>
        <w:jc w:val="right"/>
      </w:pPr>
      <w:r>
        <w:t>Гагаринского</w:t>
      </w:r>
      <w:r w:rsidR="007A75E9">
        <w:t xml:space="preserve"> сельского поселения </w:t>
      </w:r>
    </w:p>
    <w:p w:rsidR="007A75E9" w:rsidRDefault="007A75E9" w:rsidP="007A75E9">
      <w:pPr>
        <w:jc w:val="right"/>
      </w:pPr>
      <w:r>
        <w:t xml:space="preserve">от </w:t>
      </w:r>
      <w:r w:rsidR="00D22C0B">
        <w:t>28</w:t>
      </w:r>
      <w:r w:rsidR="00B21FC3">
        <w:t>.</w:t>
      </w:r>
      <w:r w:rsidR="00612F75">
        <w:t>03</w:t>
      </w:r>
      <w:r w:rsidR="00B21FC3">
        <w:t>.</w:t>
      </w:r>
      <w:r>
        <w:t>202</w:t>
      </w:r>
      <w:r w:rsidR="00612F75">
        <w:t>3</w:t>
      </w:r>
      <w:r>
        <w:t xml:space="preserve"> №</w:t>
      </w:r>
      <w:r w:rsidR="00D22C0B">
        <w:t xml:space="preserve"> 62</w:t>
      </w:r>
    </w:p>
    <w:p w:rsidR="007A75E9" w:rsidRDefault="007A75E9" w:rsidP="007A75E9">
      <w:pPr>
        <w:jc w:val="right"/>
      </w:pPr>
    </w:p>
    <w:p w:rsidR="007A75E9" w:rsidRDefault="007A75E9" w:rsidP="007A75E9">
      <w:pPr>
        <w:pStyle w:val="a3"/>
        <w:tabs>
          <w:tab w:val="clear" w:pos="4677"/>
          <w:tab w:val="clear" w:pos="9355"/>
        </w:tabs>
        <w:jc w:val="center"/>
        <w:rPr>
          <w:b/>
          <w:bCs/>
        </w:rPr>
      </w:pPr>
    </w:p>
    <w:p w:rsidR="007A75E9" w:rsidRPr="00055790" w:rsidRDefault="007A75E9" w:rsidP="007A75E9">
      <w:pPr>
        <w:pStyle w:val="a3"/>
        <w:tabs>
          <w:tab w:val="clear" w:pos="4677"/>
          <w:tab w:val="clear" w:pos="9355"/>
        </w:tabs>
        <w:jc w:val="center"/>
        <w:rPr>
          <w:b/>
          <w:bCs/>
          <w:sz w:val="28"/>
          <w:szCs w:val="28"/>
        </w:rPr>
      </w:pPr>
      <w:r w:rsidRPr="00055790">
        <w:rPr>
          <w:b/>
          <w:bCs/>
          <w:sz w:val="28"/>
          <w:szCs w:val="28"/>
        </w:rPr>
        <w:t>ПОЛОЖЕНИЕ</w:t>
      </w:r>
    </w:p>
    <w:p w:rsidR="007A75E9" w:rsidRPr="00055790" w:rsidRDefault="007A75E9" w:rsidP="007A75E9">
      <w:pPr>
        <w:pStyle w:val="a3"/>
        <w:tabs>
          <w:tab w:val="clear" w:pos="4677"/>
          <w:tab w:val="clear" w:pos="9355"/>
        </w:tabs>
        <w:jc w:val="center"/>
        <w:rPr>
          <w:b/>
          <w:bCs/>
          <w:sz w:val="28"/>
          <w:szCs w:val="28"/>
        </w:rPr>
      </w:pPr>
      <w:r w:rsidRPr="00055790">
        <w:rPr>
          <w:b/>
          <w:bCs/>
          <w:sz w:val="28"/>
          <w:szCs w:val="28"/>
        </w:rPr>
        <w:t xml:space="preserve">о выплате муниципальному служащему, достигшему пенсионного </w:t>
      </w:r>
      <w:bookmarkStart w:id="0" w:name="_GoBack"/>
      <w:bookmarkEnd w:id="0"/>
      <w:r w:rsidRPr="00055790">
        <w:rPr>
          <w:b/>
          <w:bCs/>
          <w:sz w:val="28"/>
          <w:szCs w:val="28"/>
        </w:rPr>
        <w:t xml:space="preserve">возраста, единовременного пособия за полные годы стажа муниципальной службы при увольнении с муниципальной службы </w:t>
      </w:r>
    </w:p>
    <w:p w:rsidR="007A75E9" w:rsidRPr="00055790" w:rsidRDefault="007A75E9" w:rsidP="007A75E9">
      <w:pPr>
        <w:pStyle w:val="a3"/>
        <w:tabs>
          <w:tab w:val="clear" w:pos="4677"/>
          <w:tab w:val="clear" w:pos="9355"/>
        </w:tabs>
        <w:rPr>
          <w:sz w:val="28"/>
          <w:szCs w:val="28"/>
        </w:rPr>
      </w:pPr>
    </w:p>
    <w:p w:rsidR="007A75E9" w:rsidRPr="00055790" w:rsidRDefault="007A75E9" w:rsidP="007A75E9">
      <w:pPr>
        <w:pStyle w:val="a3"/>
        <w:tabs>
          <w:tab w:val="clear" w:pos="4677"/>
          <w:tab w:val="clear" w:pos="9355"/>
        </w:tabs>
        <w:rPr>
          <w:sz w:val="28"/>
          <w:szCs w:val="28"/>
        </w:rPr>
      </w:pPr>
    </w:p>
    <w:p w:rsidR="007A75E9" w:rsidRPr="00055790" w:rsidRDefault="007A75E9" w:rsidP="007A75E9">
      <w:pPr>
        <w:pStyle w:val="a3"/>
        <w:tabs>
          <w:tab w:val="clear" w:pos="4677"/>
          <w:tab w:val="clear" w:pos="9355"/>
        </w:tabs>
        <w:ind w:firstLine="540"/>
        <w:jc w:val="both"/>
        <w:rPr>
          <w:sz w:val="28"/>
          <w:szCs w:val="28"/>
        </w:rPr>
      </w:pPr>
      <w:r w:rsidRPr="00055790">
        <w:rPr>
          <w:sz w:val="28"/>
          <w:szCs w:val="28"/>
        </w:rPr>
        <w:t xml:space="preserve">1. Настоящее Положение принято в целях установления единого порядка выплаты муниципальному служащему, достигшему пенсионного возраста, единовременного пособия за полные годы стажа муниципальной службы при увольнении с муниципальной службы. </w:t>
      </w:r>
    </w:p>
    <w:p w:rsidR="007A75E9" w:rsidRPr="00055790" w:rsidRDefault="007A75E9" w:rsidP="007A75E9">
      <w:pPr>
        <w:pStyle w:val="ConsPlusNormal"/>
        <w:widowControl/>
        <w:ind w:firstLine="540"/>
        <w:jc w:val="both"/>
        <w:rPr>
          <w:rFonts w:ascii="Times New Roman" w:hAnsi="Times New Roman" w:cs="Times New Roman"/>
          <w:sz w:val="28"/>
          <w:szCs w:val="28"/>
        </w:rPr>
      </w:pPr>
      <w:r w:rsidRPr="00055790">
        <w:rPr>
          <w:rFonts w:ascii="Times New Roman" w:hAnsi="Times New Roman" w:cs="Times New Roman"/>
          <w:sz w:val="28"/>
          <w:szCs w:val="28"/>
        </w:rPr>
        <w:t xml:space="preserve">2. Муниципальному служащему, достигшему пенсионного возраста, за счет средств бюджета </w:t>
      </w:r>
      <w:r w:rsidR="0020254D">
        <w:rPr>
          <w:rFonts w:ascii="Times New Roman" w:hAnsi="Times New Roman" w:cs="Times New Roman"/>
          <w:sz w:val="28"/>
          <w:szCs w:val="28"/>
        </w:rPr>
        <w:t>Гагаринского</w:t>
      </w:r>
      <w:r w:rsidRPr="00055790">
        <w:rPr>
          <w:rFonts w:ascii="Times New Roman" w:hAnsi="Times New Roman" w:cs="Times New Roman"/>
          <w:sz w:val="28"/>
          <w:szCs w:val="28"/>
        </w:rPr>
        <w:t xml:space="preserve"> сельского поселения Морозовского района выплачивается единовременное пособие за полные годы стажа муниципальной службы при увольнении с муниципальной службы и замещавшего соответствующую должность муниципальной службы не менее 12 полных месяцев.</w:t>
      </w:r>
    </w:p>
    <w:p w:rsidR="007A75E9" w:rsidRPr="00055790" w:rsidRDefault="007A75E9" w:rsidP="007A75E9">
      <w:pPr>
        <w:pStyle w:val="ConsPlusNormal"/>
        <w:widowControl/>
        <w:ind w:firstLine="540"/>
        <w:jc w:val="both"/>
        <w:rPr>
          <w:rFonts w:ascii="Times New Roman" w:hAnsi="Times New Roman" w:cs="Times New Roman"/>
          <w:sz w:val="28"/>
          <w:szCs w:val="28"/>
        </w:rPr>
      </w:pPr>
      <w:r w:rsidRPr="00055790">
        <w:rPr>
          <w:rFonts w:ascii="Times New Roman" w:hAnsi="Times New Roman" w:cs="Times New Roman"/>
          <w:sz w:val="28"/>
          <w:szCs w:val="28"/>
        </w:rPr>
        <w:t>3. Основания для выплаты единовременного пособия:</w:t>
      </w:r>
    </w:p>
    <w:p w:rsidR="007A75E9" w:rsidRPr="00055790" w:rsidRDefault="007A75E9" w:rsidP="007A75E9">
      <w:pPr>
        <w:autoSpaceDE w:val="0"/>
        <w:autoSpaceDN w:val="0"/>
        <w:adjustRightInd w:val="0"/>
        <w:ind w:firstLine="540"/>
        <w:jc w:val="both"/>
        <w:rPr>
          <w:sz w:val="28"/>
          <w:szCs w:val="28"/>
        </w:rPr>
      </w:pPr>
      <w:r w:rsidRPr="00055790">
        <w:rPr>
          <w:sz w:val="28"/>
          <w:szCs w:val="28"/>
        </w:rPr>
        <w:t>3.1. ликвидация органа местного самоуправления, а также сокращение численности или штата работников органа местного самоуправления, отказ муниципального служащего от продолжения работы в связи с реорганизацией органа местного самоуправления;</w:t>
      </w:r>
    </w:p>
    <w:p w:rsidR="007A75E9" w:rsidRPr="00055790" w:rsidRDefault="007A75E9" w:rsidP="007A75E9">
      <w:pPr>
        <w:autoSpaceDE w:val="0"/>
        <w:autoSpaceDN w:val="0"/>
        <w:adjustRightInd w:val="0"/>
        <w:ind w:firstLine="540"/>
        <w:jc w:val="both"/>
        <w:rPr>
          <w:sz w:val="28"/>
          <w:szCs w:val="28"/>
        </w:rPr>
      </w:pPr>
      <w:r w:rsidRPr="00055790">
        <w:rPr>
          <w:sz w:val="28"/>
          <w:szCs w:val="28"/>
        </w:rPr>
        <w:t>3.2. истечение срока трудового договора;</w:t>
      </w:r>
    </w:p>
    <w:p w:rsidR="007A75E9" w:rsidRPr="00055790" w:rsidRDefault="007A75E9" w:rsidP="007A75E9">
      <w:pPr>
        <w:autoSpaceDE w:val="0"/>
        <w:autoSpaceDN w:val="0"/>
        <w:adjustRightInd w:val="0"/>
        <w:ind w:firstLine="540"/>
        <w:jc w:val="both"/>
        <w:rPr>
          <w:sz w:val="28"/>
          <w:szCs w:val="28"/>
        </w:rPr>
      </w:pPr>
      <w:r w:rsidRPr="00055790">
        <w:rPr>
          <w:sz w:val="28"/>
          <w:szCs w:val="28"/>
        </w:rPr>
        <w:t>3.3. достижение муниципальным служащим предельного возраста, установленного для замещения должности муниципальной службы;</w:t>
      </w:r>
    </w:p>
    <w:p w:rsidR="007A75E9" w:rsidRPr="00055790" w:rsidRDefault="007A75E9" w:rsidP="007A75E9">
      <w:pPr>
        <w:autoSpaceDE w:val="0"/>
        <w:autoSpaceDN w:val="0"/>
        <w:adjustRightInd w:val="0"/>
        <w:ind w:firstLine="540"/>
        <w:jc w:val="both"/>
        <w:rPr>
          <w:sz w:val="28"/>
          <w:szCs w:val="28"/>
        </w:rPr>
      </w:pPr>
      <w:bookmarkStart w:id="1" w:name="Par3"/>
      <w:bookmarkEnd w:id="1"/>
      <w:r w:rsidRPr="00055790">
        <w:rPr>
          <w:sz w:val="28"/>
          <w:szCs w:val="28"/>
        </w:rPr>
        <w:t>3.4. отказ муниципального служащего от перевода на другую должность муниципальной службы, необходимую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в органе местного самоуправления соответствующей должности;</w:t>
      </w:r>
    </w:p>
    <w:p w:rsidR="007A75E9" w:rsidRPr="00055790" w:rsidRDefault="007A75E9" w:rsidP="007A75E9">
      <w:pPr>
        <w:autoSpaceDE w:val="0"/>
        <w:autoSpaceDN w:val="0"/>
        <w:adjustRightInd w:val="0"/>
        <w:ind w:firstLine="540"/>
        <w:jc w:val="both"/>
        <w:rPr>
          <w:sz w:val="28"/>
          <w:szCs w:val="28"/>
        </w:rPr>
      </w:pPr>
      <w:r w:rsidRPr="00055790">
        <w:rPr>
          <w:sz w:val="28"/>
          <w:szCs w:val="28"/>
        </w:rPr>
        <w:t>3.5. прекращение трудового договора в связи с признанием муниципального служащего полностью нетрудоспособным в соответствии с медицинским заключением;</w:t>
      </w:r>
    </w:p>
    <w:p w:rsidR="007A75E9" w:rsidRPr="00055790" w:rsidRDefault="007A75E9" w:rsidP="007A75E9">
      <w:pPr>
        <w:autoSpaceDE w:val="0"/>
        <w:autoSpaceDN w:val="0"/>
        <w:adjustRightInd w:val="0"/>
        <w:ind w:firstLine="540"/>
        <w:jc w:val="both"/>
        <w:rPr>
          <w:sz w:val="28"/>
          <w:szCs w:val="28"/>
        </w:rPr>
      </w:pPr>
      <w:bookmarkStart w:id="2" w:name="Par5"/>
      <w:bookmarkEnd w:id="2"/>
      <w:r w:rsidRPr="00055790">
        <w:rPr>
          <w:sz w:val="28"/>
          <w:szCs w:val="28"/>
        </w:rPr>
        <w:t>3.6. расторжение трудового договора по инициативе муниципального служащего в связи с выходом на пенсию.</w:t>
      </w:r>
    </w:p>
    <w:p w:rsidR="007A75E9" w:rsidRPr="00055790" w:rsidRDefault="007A75E9" w:rsidP="007A75E9">
      <w:pPr>
        <w:autoSpaceDE w:val="0"/>
        <w:autoSpaceDN w:val="0"/>
        <w:adjustRightInd w:val="0"/>
        <w:ind w:firstLine="540"/>
        <w:jc w:val="both"/>
        <w:rPr>
          <w:sz w:val="28"/>
          <w:szCs w:val="28"/>
        </w:rPr>
      </w:pPr>
      <w:r w:rsidRPr="00055790">
        <w:rPr>
          <w:sz w:val="28"/>
          <w:szCs w:val="28"/>
        </w:rPr>
        <w:t xml:space="preserve">4. Единовременное пособие выплачивается однократно при увольнении с муниципальной службы. При последующих увольнениях работающих пенсионеров данное пособие не выплачивается. В случае увольнения с муниципальной службы в связи с назначением пенсии по инвалидности по основаниям, указанным в </w:t>
      </w:r>
      <w:hyperlink w:anchor="Par3" w:history="1">
        <w:r w:rsidRPr="00055790">
          <w:rPr>
            <w:sz w:val="28"/>
            <w:szCs w:val="28"/>
          </w:rPr>
          <w:t>подпунктах 3.4</w:t>
        </w:r>
      </w:hyperlink>
      <w:r w:rsidRPr="00055790">
        <w:rPr>
          <w:sz w:val="28"/>
          <w:szCs w:val="28"/>
        </w:rPr>
        <w:t>. – 3.</w:t>
      </w:r>
      <w:hyperlink w:anchor="Par5" w:history="1">
        <w:r w:rsidRPr="00055790">
          <w:rPr>
            <w:sz w:val="28"/>
            <w:szCs w:val="28"/>
          </w:rPr>
          <w:t>6</w:t>
        </w:r>
      </w:hyperlink>
      <w:r w:rsidRPr="00055790">
        <w:rPr>
          <w:sz w:val="28"/>
          <w:szCs w:val="28"/>
        </w:rPr>
        <w:t xml:space="preserve">. пункта 3, данное пособие </w:t>
      </w:r>
      <w:r w:rsidRPr="00055790">
        <w:rPr>
          <w:sz w:val="28"/>
          <w:szCs w:val="28"/>
        </w:rPr>
        <w:lastRenderedPageBreak/>
        <w:t>выплачивается независимо от достижения муниципальным служащим пенсионного возраста.</w:t>
      </w:r>
    </w:p>
    <w:p w:rsidR="007A75E9" w:rsidRPr="00055790" w:rsidRDefault="007A75E9" w:rsidP="007A75E9">
      <w:pPr>
        <w:pStyle w:val="ConsPlusNormal"/>
        <w:widowControl/>
        <w:ind w:firstLine="540"/>
        <w:jc w:val="both"/>
        <w:rPr>
          <w:rFonts w:ascii="Times New Roman" w:hAnsi="Times New Roman" w:cs="Times New Roman"/>
          <w:sz w:val="28"/>
          <w:szCs w:val="28"/>
        </w:rPr>
      </w:pPr>
      <w:r w:rsidRPr="00055790">
        <w:rPr>
          <w:rFonts w:ascii="Times New Roman" w:hAnsi="Times New Roman" w:cs="Times New Roman"/>
          <w:sz w:val="28"/>
          <w:szCs w:val="28"/>
        </w:rPr>
        <w:t>5. Муниципальные служащие, ранее получившие в установленном порядке  единовременное (выходное) пособие исходя из продолжительности стажа работы (выслуги лет) при увольнении из Вооруженных Сил, органов внутренних дел, органов прокуратуры, судов, других федеральных государственных органов, государственных органов Ростовской области или иных субъектов Российской Федерации, органов местного самоуправления других муниципальных образований, имеют право на выплату  единовременного пособия в соответствии с настоящей частью только за полные годы стажа муниципальной службы в соответствующем муниципальном образовании.</w:t>
      </w:r>
    </w:p>
    <w:p w:rsidR="007A75E9" w:rsidRPr="00055790" w:rsidRDefault="007A75E9" w:rsidP="007A75E9">
      <w:pPr>
        <w:pStyle w:val="ConsPlusNormal"/>
        <w:widowControl/>
        <w:ind w:firstLine="540"/>
        <w:jc w:val="both"/>
        <w:rPr>
          <w:rFonts w:ascii="Times New Roman" w:hAnsi="Times New Roman" w:cs="Times New Roman"/>
          <w:sz w:val="28"/>
          <w:szCs w:val="28"/>
        </w:rPr>
      </w:pPr>
      <w:r w:rsidRPr="00055790">
        <w:rPr>
          <w:rFonts w:ascii="Times New Roman" w:hAnsi="Times New Roman" w:cs="Times New Roman"/>
          <w:sz w:val="28"/>
          <w:szCs w:val="28"/>
        </w:rPr>
        <w:t xml:space="preserve">6. Выплата компенсационного пособия устанавливается за полные </w:t>
      </w:r>
      <w:proofErr w:type="gramStart"/>
      <w:r w:rsidRPr="00055790">
        <w:rPr>
          <w:rFonts w:ascii="Times New Roman" w:hAnsi="Times New Roman" w:cs="Times New Roman"/>
          <w:sz w:val="28"/>
          <w:szCs w:val="28"/>
        </w:rPr>
        <w:t>годы  стажа</w:t>
      </w:r>
      <w:proofErr w:type="gramEnd"/>
      <w:r w:rsidRPr="00055790">
        <w:rPr>
          <w:rFonts w:ascii="Times New Roman" w:hAnsi="Times New Roman" w:cs="Times New Roman"/>
          <w:sz w:val="28"/>
          <w:szCs w:val="28"/>
        </w:rPr>
        <w:t xml:space="preserve"> муниципальной службы в следующих размерах:</w:t>
      </w:r>
    </w:p>
    <w:p w:rsidR="007A75E9" w:rsidRPr="00055790" w:rsidRDefault="007A75E9" w:rsidP="007A75E9">
      <w:pPr>
        <w:pStyle w:val="ConsPlusNormal"/>
        <w:widowControl/>
        <w:ind w:firstLine="540"/>
        <w:jc w:val="both"/>
        <w:rPr>
          <w:rFonts w:ascii="Times New Roman" w:hAnsi="Times New Roman" w:cs="Times New Roman"/>
          <w:sz w:val="28"/>
          <w:szCs w:val="28"/>
        </w:rPr>
      </w:pPr>
      <w:r w:rsidRPr="00055790">
        <w:rPr>
          <w:rFonts w:ascii="Times New Roman" w:hAnsi="Times New Roman" w:cs="Times New Roman"/>
          <w:sz w:val="28"/>
          <w:szCs w:val="28"/>
        </w:rPr>
        <w:t>от 5 до 9 лет включительно в размере 6 должностных окладов;</w:t>
      </w:r>
    </w:p>
    <w:p w:rsidR="007A75E9" w:rsidRPr="00055790" w:rsidRDefault="007A75E9" w:rsidP="007A75E9">
      <w:pPr>
        <w:pStyle w:val="ConsPlusNormal"/>
        <w:widowControl/>
        <w:ind w:firstLine="540"/>
        <w:jc w:val="both"/>
        <w:rPr>
          <w:rFonts w:ascii="Times New Roman" w:hAnsi="Times New Roman" w:cs="Times New Roman"/>
          <w:sz w:val="28"/>
          <w:szCs w:val="28"/>
        </w:rPr>
      </w:pPr>
      <w:r w:rsidRPr="00055790">
        <w:rPr>
          <w:rFonts w:ascii="Times New Roman" w:hAnsi="Times New Roman" w:cs="Times New Roman"/>
          <w:sz w:val="28"/>
          <w:szCs w:val="28"/>
        </w:rPr>
        <w:t>от 10 до 19 лет включительно - в размере 18 должностных окладов;</w:t>
      </w:r>
    </w:p>
    <w:p w:rsidR="007A75E9" w:rsidRPr="00055790" w:rsidRDefault="007A75E9" w:rsidP="007A75E9">
      <w:pPr>
        <w:pStyle w:val="ConsPlusNormal"/>
        <w:widowControl/>
        <w:ind w:firstLine="540"/>
        <w:jc w:val="both"/>
        <w:rPr>
          <w:rFonts w:ascii="Times New Roman" w:hAnsi="Times New Roman" w:cs="Times New Roman"/>
          <w:sz w:val="28"/>
          <w:szCs w:val="28"/>
        </w:rPr>
      </w:pPr>
      <w:r w:rsidRPr="00055790">
        <w:rPr>
          <w:rFonts w:ascii="Times New Roman" w:hAnsi="Times New Roman" w:cs="Times New Roman"/>
          <w:sz w:val="28"/>
          <w:szCs w:val="28"/>
        </w:rPr>
        <w:t>20 и более лет - в размере 24 должностных окладов.</w:t>
      </w:r>
    </w:p>
    <w:p w:rsidR="007A75E9" w:rsidRPr="00055790" w:rsidRDefault="007A75E9" w:rsidP="00405E25">
      <w:pPr>
        <w:rPr>
          <w:sz w:val="28"/>
          <w:szCs w:val="28"/>
        </w:rPr>
      </w:pPr>
    </w:p>
    <w:sectPr w:rsidR="007A75E9" w:rsidRPr="00055790" w:rsidSect="002B51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E25"/>
    <w:rsid w:val="00055790"/>
    <w:rsid w:val="00150FEB"/>
    <w:rsid w:val="0020254D"/>
    <w:rsid w:val="002B51DF"/>
    <w:rsid w:val="00405E25"/>
    <w:rsid w:val="00612F75"/>
    <w:rsid w:val="006263F8"/>
    <w:rsid w:val="007476EA"/>
    <w:rsid w:val="007A75E9"/>
    <w:rsid w:val="00856A1A"/>
    <w:rsid w:val="00B21FC3"/>
    <w:rsid w:val="00B8487E"/>
    <w:rsid w:val="00D22C0B"/>
    <w:rsid w:val="00DD510A"/>
    <w:rsid w:val="00F93A17"/>
    <w:rsid w:val="00FA07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77FFF"/>
  <w15:docId w15:val="{F1CAC5F4-56DA-44D0-89F8-8523DEDF9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E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5E2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7A75E9"/>
    <w:pPr>
      <w:tabs>
        <w:tab w:val="center" w:pos="4677"/>
        <w:tab w:val="right" w:pos="9355"/>
      </w:tabs>
    </w:pPr>
  </w:style>
  <w:style w:type="character" w:customStyle="1" w:styleId="a4">
    <w:name w:val="Нижний колонтитул Знак"/>
    <w:basedOn w:val="a0"/>
    <w:link w:val="a3"/>
    <w:rsid w:val="007A75E9"/>
    <w:rPr>
      <w:rFonts w:ascii="Times New Roman" w:eastAsia="Times New Roman" w:hAnsi="Times New Roman" w:cs="Times New Roman"/>
      <w:sz w:val="24"/>
      <w:szCs w:val="24"/>
      <w:lang w:eastAsia="ru-RU"/>
    </w:rPr>
  </w:style>
  <w:style w:type="paragraph" w:styleId="a5">
    <w:name w:val="Title"/>
    <w:basedOn w:val="a"/>
    <w:link w:val="a6"/>
    <w:qFormat/>
    <w:rsid w:val="00612F75"/>
    <w:pPr>
      <w:ind w:left="4111"/>
      <w:jc w:val="center"/>
    </w:pPr>
    <w:rPr>
      <w:szCs w:val="20"/>
    </w:rPr>
  </w:style>
  <w:style w:type="character" w:customStyle="1" w:styleId="a6">
    <w:name w:val="Заголовок Знак"/>
    <w:basedOn w:val="a0"/>
    <w:link w:val="a5"/>
    <w:rsid w:val="00612F75"/>
    <w:rPr>
      <w:rFonts w:ascii="Times New Roman" w:eastAsia="Times New Roman" w:hAnsi="Times New Roman" w:cs="Times New Roman"/>
      <w:sz w:val="24"/>
      <w:szCs w:val="20"/>
      <w:lang w:eastAsia="ru-RU"/>
    </w:rPr>
  </w:style>
  <w:style w:type="paragraph" w:styleId="a7">
    <w:name w:val="List Paragraph"/>
    <w:basedOn w:val="a"/>
    <w:uiPriority w:val="34"/>
    <w:qFormat/>
    <w:rsid w:val="00612F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817</Words>
  <Characters>4662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User01</cp:lastModifiedBy>
  <cp:revision>7</cp:revision>
  <cp:lastPrinted>2022-10-24T07:33:00Z</cp:lastPrinted>
  <dcterms:created xsi:type="dcterms:W3CDTF">2023-03-06T08:37:00Z</dcterms:created>
  <dcterms:modified xsi:type="dcterms:W3CDTF">2023-03-28T05:35:00Z</dcterms:modified>
</cp:coreProperties>
</file>